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26BE" w14:textId="4B7291DC" w:rsidR="00C20435" w:rsidRPr="0005277A" w:rsidRDefault="00540DD3" w:rsidP="00E96913">
      <w:pPr>
        <w:tabs>
          <w:tab w:val="left" w:pos="851"/>
        </w:tabs>
        <w:spacing w:after="120" w:line="288" w:lineRule="auto"/>
        <w:rPr>
          <w:rFonts w:ascii="Neue Haas Grotesk Text Pro" w:hAnsi="Neue Haas Grotesk Text Pro" w:cs="Circular Pro Black"/>
          <w:b/>
          <w:bCs/>
          <w:sz w:val="46"/>
          <w:szCs w:val="46"/>
        </w:rPr>
      </w:pPr>
      <w:r>
        <w:rPr>
          <w:rFonts w:ascii="Neue Haas Grotesk Text Pro" w:hAnsi="Neue Haas Grotesk Text Pro" w:cs="Circular Pro Black"/>
          <w:b/>
          <w:bCs/>
          <w:sz w:val="46"/>
          <w:szCs w:val="46"/>
        </w:rPr>
        <w:t xml:space="preserve">CAMPUS LIFE </w:t>
      </w:r>
      <w:r w:rsidR="00012EFC">
        <w:rPr>
          <w:rFonts w:ascii="Neue Haas Grotesk Text Pro" w:hAnsi="Neue Haas Grotesk Text Pro" w:cs="Circular Pro Black"/>
          <w:b/>
          <w:bCs/>
          <w:sz w:val="46"/>
          <w:szCs w:val="46"/>
        </w:rPr>
        <w:t>OFFICER</w:t>
      </w:r>
      <w:r w:rsidR="0005277A">
        <w:rPr>
          <w:rFonts w:ascii="Neue Haas Grotesk Text Pro" w:hAnsi="Neue Haas Grotesk Text Pro" w:cs="Circular Pro Black"/>
          <w:b/>
          <w:bCs/>
          <w:sz w:val="46"/>
          <w:szCs w:val="46"/>
        </w:rPr>
        <w:br/>
      </w:r>
    </w:p>
    <w:p w14:paraId="37EC1D44" w14:textId="77777777" w:rsidR="0040225C" w:rsidRPr="0005277A" w:rsidRDefault="00C20435" w:rsidP="00E96913">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55060DAC" wp14:editId="644760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3B4E7E42" w14:textId="77777777" w:rsidTr="24E660FA">
        <w:tc>
          <w:tcPr>
            <w:tcW w:w="2391" w:type="dxa"/>
            <w:tcBorders>
              <w:top w:val="single" w:sz="2" w:space="0" w:color="auto"/>
              <w:bottom w:val="nil"/>
            </w:tcBorders>
          </w:tcPr>
          <w:p w14:paraId="782B9629" w14:textId="38E480ED" w:rsidR="00DB209C" w:rsidRPr="004D66CA" w:rsidRDefault="00DB209C" w:rsidP="00115FDB">
            <w:pPr>
              <w:tabs>
                <w:tab w:val="left" w:pos="851"/>
              </w:tabs>
              <w:spacing w:before="120" w:after="120"/>
              <w:rPr>
                <w:rFonts w:ascii="Neue Haas Grotesk Text Pro" w:hAnsi="Neue Haas Grotesk Text Pro" w:cs="Circular Pro Book"/>
              </w:rPr>
            </w:pPr>
            <w:r w:rsidRPr="004D66CA">
              <w:rPr>
                <w:rFonts w:ascii="Neue Haas Grotesk Text Pro" w:hAnsi="Neue Haas Grotesk Text Pro" w:cs="Circular Pro Book"/>
              </w:rPr>
              <w:t>Department</w:t>
            </w:r>
            <w:r w:rsidR="00C8694A" w:rsidRPr="004D66CA">
              <w:rPr>
                <w:rFonts w:ascii="Neue Haas Grotesk Text Pro" w:hAnsi="Neue Haas Grotesk Text Pro" w:cs="Circular Pro Book"/>
              </w:rPr>
              <w:t>:</w:t>
            </w:r>
          </w:p>
        </w:tc>
        <w:tc>
          <w:tcPr>
            <w:tcW w:w="6966" w:type="dxa"/>
            <w:tcBorders>
              <w:top w:val="single" w:sz="2" w:space="0" w:color="auto"/>
            </w:tcBorders>
          </w:tcPr>
          <w:p w14:paraId="3B2CA8A4" w14:textId="1AC6AD75" w:rsidR="00DB209C" w:rsidRPr="0005277A" w:rsidRDefault="00540DD3"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Student Life</w:t>
            </w:r>
          </w:p>
        </w:tc>
      </w:tr>
      <w:tr w:rsidR="00DB209C" w:rsidRPr="0005277A" w14:paraId="1ACF169E" w14:textId="77777777" w:rsidTr="24E660FA">
        <w:tc>
          <w:tcPr>
            <w:tcW w:w="2391" w:type="dxa"/>
            <w:tcBorders>
              <w:top w:val="nil"/>
              <w:bottom w:val="nil"/>
            </w:tcBorders>
          </w:tcPr>
          <w:p w14:paraId="4D4E8C48" w14:textId="77777777" w:rsidR="00DB209C" w:rsidRPr="004D66CA" w:rsidRDefault="00DB209C" w:rsidP="00115FDB">
            <w:pPr>
              <w:tabs>
                <w:tab w:val="left" w:pos="851"/>
              </w:tabs>
              <w:spacing w:before="120" w:after="120"/>
              <w:rPr>
                <w:rFonts w:ascii="Neue Haas Grotesk Text Pro" w:hAnsi="Neue Haas Grotesk Text Pro" w:cs="Circular Pro Book"/>
              </w:rPr>
            </w:pPr>
            <w:r w:rsidRPr="004D66CA">
              <w:rPr>
                <w:rFonts w:ascii="Neue Haas Grotesk Text Pro" w:hAnsi="Neue Haas Grotesk Text Pro" w:cs="Circular Pro Book"/>
              </w:rPr>
              <w:t>Grade:</w:t>
            </w:r>
          </w:p>
        </w:tc>
        <w:tc>
          <w:tcPr>
            <w:tcW w:w="6966" w:type="dxa"/>
          </w:tcPr>
          <w:p w14:paraId="59688BFC" w14:textId="67C35DB9" w:rsidR="00DB209C" w:rsidRPr="0005277A" w:rsidRDefault="00012EFC" w:rsidP="00115FDB">
            <w:pPr>
              <w:tabs>
                <w:tab w:val="left" w:pos="851"/>
              </w:tabs>
              <w:spacing w:before="120" w:after="120"/>
              <w:rPr>
                <w:rFonts w:ascii="Neue Haas Grotesk Text Pro" w:eastAsia="Cambria" w:hAnsi="Neue Haas Grotesk Text Pro" w:cs="Circular Pro Book"/>
              </w:rPr>
            </w:pPr>
            <w:r w:rsidRPr="00143475">
              <w:rPr>
                <w:rFonts w:ascii="Neue Haas Grotesk Text Pro" w:eastAsia="Cambria" w:hAnsi="Neue Haas Grotesk Text Pro" w:cs="Circular Pro Book"/>
              </w:rPr>
              <w:t>6</w:t>
            </w:r>
          </w:p>
        </w:tc>
      </w:tr>
      <w:tr w:rsidR="00F0053B" w:rsidRPr="0005277A" w14:paraId="360B01EC" w14:textId="77777777" w:rsidTr="24E660FA">
        <w:tc>
          <w:tcPr>
            <w:tcW w:w="2391" w:type="dxa"/>
            <w:tcBorders>
              <w:top w:val="nil"/>
              <w:bottom w:val="nil"/>
            </w:tcBorders>
          </w:tcPr>
          <w:p w14:paraId="15A37D99" w14:textId="77777777" w:rsidR="00F0053B" w:rsidRPr="004D66CA" w:rsidRDefault="00F0053B" w:rsidP="00115FDB">
            <w:pPr>
              <w:tabs>
                <w:tab w:val="left" w:pos="851"/>
              </w:tabs>
              <w:spacing w:before="120" w:after="120"/>
              <w:rPr>
                <w:rFonts w:ascii="Neue Haas Grotesk Text Pro" w:hAnsi="Neue Haas Grotesk Text Pro" w:cs="Circular Pro Book"/>
              </w:rPr>
            </w:pPr>
            <w:r w:rsidRPr="004D66CA">
              <w:rPr>
                <w:rFonts w:ascii="Neue Haas Grotesk Text Pro" w:hAnsi="Neue Haas Grotesk Text Pro" w:cs="Circular Pro Book"/>
              </w:rPr>
              <w:t>Reports to:</w:t>
            </w:r>
          </w:p>
        </w:tc>
        <w:tc>
          <w:tcPr>
            <w:tcW w:w="6966" w:type="dxa"/>
          </w:tcPr>
          <w:p w14:paraId="3C161406" w14:textId="6A7C16A6" w:rsidR="00F0053B" w:rsidRPr="0005277A" w:rsidRDefault="00540DD3" w:rsidP="00115FDB">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Campus Life Manager</w:t>
            </w:r>
          </w:p>
        </w:tc>
      </w:tr>
      <w:tr w:rsidR="00F0053B" w:rsidRPr="0005277A" w14:paraId="2F4E7206" w14:textId="77777777" w:rsidTr="24E660FA">
        <w:tc>
          <w:tcPr>
            <w:tcW w:w="2391" w:type="dxa"/>
            <w:tcBorders>
              <w:top w:val="nil"/>
              <w:bottom w:val="nil"/>
            </w:tcBorders>
          </w:tcPr>
          <w:p w14:paraId="5F55891C" w14:textId="77777777" w:rsidR="00F0053B" w:rsidRPr="004D66CA" w:rsidRDefault="00F0053B" w:rsidP="00115FDB">
            <w:pPr>
              <w:tabs>
                <w:tab w:val="left" w:pos="851"/>
              </w:tabs>
              <w:spacing w:before="120" w:after="120"/>
              <w:rPr>
                <w:rFonts w:ascii="Neue Haas Grotesk Text Pro" w:hAnsi="Neue Haas Grotesk Text Pro" w:cs="Circular Pro Book"/>
              </w:rPr>
            </w:pPr>
            <w:r w:rsidRPr="004D66CA">
              <w:rPr>
                <w:rFonts w:ascii="Neue Haas Grotesk Text Pro" w:hAnsi="Neue Haas Grotesk Text Pro" w:cs="Circular Pro Book"/>
              </w:rPr>
              <w:t>Responsible for:</w:t>
            </w:r>
          </w:p>
        </w:tc>
        <w:tc>
          <w:tcPr>
            <w:tcW w:w="6966" w:type="dxa"/>
          </w:tcPr>
          <w:p w14:paraId="6F79D0DC" w14:textId="40FC8FA4" w:rsidR="00836B39" w:rsidRPr="001837D3" w:rsidRDefault="79C6601C" w:rsidP="78EFB6C1">
            <w:pPr>
              <w:tabs>
                <w:tab w:val="left" w:pos="851"/>
              </w:tabs>
              <w:spacing w:before="120" w:after="120" w:line="259" w:lineRule="auto"/>
              <w:rPr>
                <w:rFonts w:ascii="Neue Haas Grotesk Text Pro" w:hAnsi="Neue Haas Grotesk Text Pro" w:cs="Circular Pro Book"/>
              </w:rPr>
            </w:pPr>
            <w:r w:rsidRPr="62458611">
              <w:rPr>
                <w:rFonts w:ascii="Neue Haas Grotesk Text Pro" w:hAnsi="Neue Haas Grotesk Text Pro" w:cs="Circular Pro Book"/>
              </w:rPr>
              <w:t>No D</w:t>
            </w:r>
            <w:r w:rsidRPr="62458611">
              <w:rPr>
                <w:rFonts w:ascii="Neue Haas Grotesk Text Pro" w:hAnsi="Neue Haas Grotesk Text Pro"/>
              </w:rPr>
              <w:t xml:space="preserve">irect </w:t>
            </w:r>
            <w:r w:rsidRPr="62458611">
              <w:rPr>
                <w:rFonts w:ascii="Neue Haas Grotesk Text Pro" w:hAnsi="Neue Haas Grotesk Text Pro" w:cs="Circular Pro Book"/>
              </w:rPr>
              <w:t>Reports</w:t>
            </w:r>
          </w:p>
        </w:tc>
      </w:tr>
      <w:tr w:rsidR="00F0053B" w:rsidRPr="0005277A" w14:paraId="027E7890" w14:textId="77777777" w:rsidTr="24E660FA">
        <w:tc>
          <w:tcPr>
            <w:tcW w:w="2391" w:type="dxa"/>
            <w:tcBorders>
              <w:top w:val="nil"/>
              <w:bottom w:val="single" w:sz="2" w:space="0" w:color="auto"/>
            </w:tcBorders>
          </w:tcPr>
          <w:p w14:paraId="6F790B72"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11B90842" w14:textId="77777777"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39071AC0" w14:textId="77777777" w:rsidTr="24E660FA">
        <w:tc>
          <w:tcPr>
            <w:tcW w:w="2391" w:type="dxa"/>
            <w:tcBorders>
              <w:top w:val="single" w:sz="2" w:space="0" w:color="auto"/>
              <w:bottom w:val="single" w:sz="2" w:space="0" w:color="auto"/>
            </w:tcBorders>
          </w:tcPr>
          <w:p w14:paraId="48E3E2B6" w14:textId="77777777" w:rsidR="00F0053B" w:rsidRPr="0005277A" w:rsidRDefault="00F0053B" w:rsidP="24E660FA">
            <w:pPr>
              <w:tabs>
                <w:tab w:val="left" w:pos="851"/>
              </w:tabs>
              <w:spacing w:before="120" w:after="120" w:line="259" w:lineRule="auto"/>
              <w:jc w:val="both"/>
              <w:rPr>
                <w:rFonts w:ascii="Neue Haas Grotesk Text Pro" w:hAnsi="Neue Haas Grotesk Text Pro" w:cs="Circular Pro Book"/>
              </w:rPr>
            </w:pPr>
            <w:r w:rsidRPr="24E660FA">
              <w:rPr>
                <w:rFonts w:ascii="Neue Haas Grotesk Text Pro" w:hAnsi="Neue Haas Grotesk Text Pro" w:cs="Circular Pro Book"/>
              </w:rPr>
              <w:t xml:space="preserve">Job </w:t>
            </w:r>
            <w:r w:rsidR="00906B69" w:rsidRPr="24E660FA">
              <w:rPr>
                <w:rFonts w:ascii="Neue Haas Grotesk Text Pro" w:hAnsi="Neue Haas Grotesk Text Pro" w:cs="Circular Pro Book"/>
              </w:rPr>
              <w:t xml:space="preserve">Summary and </w:t>
            </w:r>
            <w:r w:rsidRPr="24E660FA">
              <w:rPr>
                <w:rFonts w:ascii="Neue Haas Grotesk Text Pro" w:hAnsi="Neue Haas Grotesk Text Pro" w:cs="Circular Pro Book"/>
              </w:rPr>
              <w:t>Purpose:</w:t>
            </w:r>
          </w:p>
          <w:p w14:paraId="697D3503" w14:textId="77777777" w:rsidR="00F0053B" w:rsidRPr="0005277A" w:rsidRDefault="00F0053B" w:rsidP="24E660FA">
            <w:pPr>
              <w:tabs>
                <w:tab w:val="left" w:pos="851"/>
              </w:tabs>
              <w:spacing w:before="120" w:after="120" w:line="259" w:lineRule="auto"/>
              <w:jc w:val="both"/>
              <w:rPr>
                <w:rFonts w:ascii="Neue Haas Grotesk Text Pro" w:hAnsi="Neue Haas Grotesk Text Pro" w:cs="Circular Pro Book"/>
              </w:rPr>
            </w:pPr>
          </w:p>
        </w:tc>
        <w:tc>
          <w:tcPr>
            <w:tcW w:w="6966" w:type="dxa"/>
            <w:tcBorders>
              <w:top w:val="single" w:sz="2" w:space="0" w:color="auto"/>
              <w:bottom w:val="single" w:sz="2" w:space="0" w:color="auto"/>
            </w:tcBorders>
          </w:tcPr>
          <w:p w14:paraId="47A4790E" w14:textId="5B1AC1C0" w:rsidR="1CD2596E" w:rsidRDefault="1CD2596E" w:rsidP="24E660FA">
            <w:pPr>
              <w:spacing w:before="120" w:after="120" w:line="259" w:lineRule="auto"/>
              <w:jc w:val="both"/>
              <w:rPr>
                <w:rFonts w:ascii="Neue Haas Grotesk Text Pro" w:hAnsi="Neue Haas Grotesk Text Pro" w:cs="Circular Pro Book"/>
              </w:rPr>
            </w:pPr>
            <w:r w:rsidRPr="24E660FA">
              <w:rPr>
                <w:rFonts w:ascii="Neue Haas Grotesk Text Pro" w:hAnsi="Neue Haas Grotesk Text Pro" w:cs="Circular Pro Book"/>
              </w:rPr>
              <w:t xml:space="preserve">The Campus Life </w:t>
            </w:r>
            <w:r w:rsidR="437EB5EF" w:rsidRPr="24E660FA">
              <w:rPr>
                <w:rFonts w:ascii="Neue Haas Grotesk Text Pro" w:hAnsi="Neue Haas Grotesk Text Pro" w:cs="Circular Pro Book"/>
              </w:rPr>
              <w:t>Officer</w:t>
            </w:r>
            <w:r w:rsidRPr="24E660FA">
              <w:rPr>
                <w:rFonts w:ascii="Neue Haas Grotesk Text Pro" w:hAnsi="Neue Haas Grotesk Text Pro" w:cs="Circular Pro Book"/>
              </w:rPr>
              <w:t xml:space="preserve"> is part of the Campus Life team</w:t>
            </w:r>
            <w:r w:rsidR="7B626A27" w:rsidRPr="24E660FA">
              <w:rPr>
                <w:rFonts w:ascii="Neue Haas Grotesk Text Pro" w:hAnsi="Neue Haas Grotesk Text Pro" w:cs="Circular Pro Book"/>
              </w:rPr>
              <w:t xml:space="preserve">, which is responsible for all matters related to student administration, enquiry and advice services. The team is part of the Student Life Department, which serves to provide a comprehensive and effective service across the student journey, enabling individuals to realise their potential. </w:t>
            </w:r>
          </w:p>
          <w:p w14:paraId="6FCA69C3" w14:textId="42B5CCEB" w:rsidR="00F0053B" w:rsidRPr="0005277A" w:rsidRDefault="79C6601C" w:rsidP="24E660FA">
            <w:pPr>
              <w:tabs>
                <w:tab w:val="left" w:pos="851"/>
              </w:tabs>
              <w:spacing w:before="120" w:after="120" w:line="259" w:lineRule="auto"/>
              <w:jc w:val="both"/>
              <w:rPr>
                <w:rFonts w:ascii="Neue Haas Grotesk Text Pro" w:hAnsi="Neue Haas Grotesk Text Pro" w:cs="Circular Pro Book"/>
              </w:rPr>
            </w:pPr>
            <w:r w:rsidRPr="24E660FA">
              <w:rPr>
                <w:rFonts w:ascii="Neue Haas Grotesk Text Pro" w:hAnsi="Neue Haas Grotesk Text Pro" w:cs="Circular Pro Book"/>
              </w:rPr>
              <w:t xml:space="preserve">The post holder delivers high quality information, advice and guidance to students on a range of subjects related to student life. The post holder’s remit will be broad and will include </w:t>
            </w:r>
            <w:r w:rsidR="10E0F302" w:rsidRPr="24E660FA">
              <w:rPr>
                <w:rFonts w:ascii="Neue Haas Grotesk Text Pro" w:hAnsi="Neue Haas Grotesk Text Pro" w:cs="Circular Pro Book"/>
              </w:rPr>
              <w:t xml:space="preserve">programme and module </w:t>
            </w:r>
            <w:r w:rsidR="54C9BF38" w:rsidRPr="24E660FA">
              <w:rPr>
                <w:rFonts w:ascii="Neue Haas Grotesk Text Pro" w:hAnsi="Neue Haas Grotesk Text Pro" w:cs="Circular Pro Book"/>
              </w:rPr>
              <w:t>a</w:t>
            </w:r>
            <w:r w:rsidRPr="24E660FA">
              <w:rPr>
                <w:rFonts w:ascii="Neue Haas Grotesk Text Pro" w:hAnsi="Neue Haas Grotesk Text Pro" w:cs="Circular Pro Book"/>
              </w:rPr>
              <w:t xml:space="preserve">dministration; </w:t>
            </w:r>
            <w:r w:rsidR="04FF3148" w:rsidRPr="24E660FA">
              <w:rPr>
                <w:rFonts w:ascii="Neue Haas Grotesk Text Pro" w:hAnsi="Neue Haas Grotesk Text Pro" w:cs="Circular Pro Book"/>
              </w:rPr>
              <w:t>m</w:t>
            </w:r>
            <w:r w:rsidRPr="24E660FA">
              <w:rPr>
                <w:rFonts w:ascii="Neue Haas Grotesk Text Pro" w:hAnsi="Neue Haas Grotesk Text Pro" w:cs="Circular Pro Book"/>
              </w:rPr>
              <w:t xml:space="preserve">anaging student records and enrolment; </w:t>
            </w:r>
            <w:r w:rsidR="2AD316B0" w:rsidRPr="24E660FA">
              <w:rPr>
                <w:rFonts w:ascii="Neue Haas Grotesk Text Pro" w:hAnsi="Neue Haas Grotesk Text Pro" w:cs="Circular Pro Book"/>
              </w:rPr>
              <w:t>student status</w:t>
            </w:r>
            <w:r w:rsidRPr="24E660FA">
              <w:rPr>
                <w:rFonts w:ascii="Neue Haas Grotesk Text Pro" w:hAnsi="Neue Haas Grotesk Text Pro" w:cs="Circular Pro Book"/>
              </w:rPr>
              <w:t xml:space="preserve"> changes</w:t>
            </w:r>
            <w:r w:rsidR="40CBA806" w:rsidRPr="24E660FA">
              <w:rPr>
                <w:rFonts w:ascii="Neue Haas Grotesk Text Pro" w:hAnsi="Neue Haas Grotesk Text Pro" w:cs="Circular Pro Book"/>
              </w:rPr>
              <w:t xml:space="preserve"> for on-campus and partner students</w:t>
            </w:r>
            <w:r w:rsidRPr="24E660FA">
              <w:rPr>
                <w:rFonts w:ascii="Neue Haas Grotesk Text Pro" w:hAnsi="Neue Haas Grotesk Text Pro" w:cs="Circular Pro Book"/>
              </w:rPr>
              <w:t xml:space="preserve">, timetabling and graduation; </w:t>
            </w:r>
            <w:r w:rsidR="2F5835E2" w:rsidRPr="24E660FA">
              <w:rPr>
                <w:rFonts w:ascii="Neue Haas Grotesk Text Pro" w:hAnsi="Neue Haas Grotesk Text Pro" w:cs="Circular Pro Book"/>
              </w:rPr>
              <w:t>s</w:t>
            </w:r>
            <w:r w:rsidRPr="24E660FA">
              <w:rPr>
                <w:rFonts w:ascii="Neue Haas Grotesk Text Pro" w:hAnsi="Neue Haas Grotesk Text Pro" w:cs="Circular Pro Book"/>
              </w:rPr>
              <w:t>upporting student progression and retention strategies</w:t>
            </w:r>
            <w:r w:rsidR="0EAE9DEF" w:rsidRPr="24E660FA">
              <w:rPr>
                <w:rFonts w:ascii="Neue Haas Grotesk Text Pro" w:hAnsi="Neue Haas Grotesk Text Pro" w:cs="Circular Pro Book"/>
              </w:rPr>
              <w:t xml:space="preserve"> through the monitoring of engagement and attendance, intervening where necessary to get a student back on track</w:t>
            </w:r>
            <w:r w:rsidR="085B8A6E" w:rsidRPr="24E660FA">
              <w:rPr>
                <w:rFonts w:ascii="Neue Haas Grotesk Text Pro" w:hAnsi="Neue Haas Grotesk Text Pro" w:cs="Circular Pro Book"/>
              </w:rPr>
              <w:t>; hardship funding and student advice</w:t>
            </w:r>
            <w:r w:rsidR="235E1811" w:rsidRPr="24E660FA">
              <w:rPr>
                <w:rFonts w:ascii="Neue Haas Grotesk Text Pro" w:hAnsi="Neue Haas Grotesk Text Pro" w:cs="Circular Pro Book"/>
              </w:rPr>
              <w:t xml:space="preserve"> </w:t>
            </w:r>
            <w:r w:rsidR="595BDE5D" w:rsidRPr="24E660FA">
              <w:rPr>
                <w:rFonts w:ascii="Neue Haas Grotesk Text Pro" w:hAnsi="Neue Haas Grotesk Text Pro" w:cs="Circular Pro Book"/>
              </w:rPr>
              <w:t>and student community activities</w:t>
            </w:r>
            <w:r w:rsidR="64AA8922" w:rsidRPr="24E660FA">
              <w:rPr>
                <w:rFonts w:ascii="Neue Haas Grotesk Text Pro" w:hAnsi="Neue Haas Grotesk Text Pro" w:cs="Circular Pro Book"/>
              </w:rPr>
              <w:t xml:space="preserve">; operating the </w:t>
            </w:r>
            <w:r w:rsidR="4DEFB7A7" w:rsidRPr="24E660FA">
              <w:rPr>
                <w:rFonts w:ascii="Neue Haas Grotesk Text Pro" w:hAnsi="Neue Haas Grotesk Text Pro" w:cs="Circular Pro Book"/>
              </w:rPr>
              <w:t>front desk</w:t>
            </w:r>
            <w:r w:rsidR="64AA8922" w:rsidRPr="24E660FA">
              <w:rPr>
                <w:rFonts w:ascii="Neue Haas Grotesk Text Pro" w:hAnsi="Neue Haas Grotesk Text Pro" w:cs="Circular Pro Book"/>
              </w:rPr>
              <w:t xml:space="preserve"> area to be the first point of contact for </w:t>
            </w:r>
            <w:r w:rsidR="60561911" w:rsidRPr="24E660FA">
              <w:rPr>
                <w:rFonts w:ascii="Neue Haas Grotesk Text Pro" w:hAnsi="Neue Haas Grotesk Text Pro" w:cs="Circular Pro Book"/>
              </w:rPr>
              <w:t xml:space="preserve">students and </w:t>
            </w:r>
            <w:r w:rsidR="64AA8922" w:rsidRPr="24E660FA">
              <w:rPr>
                <w:rFonts w:ascii="Neue Haas Grotesk Text Pro" w:hAnsi="Neue Haas Grotesk Text Pro" w:cs="Circular Pro Book"/>
              </w:rPr>
              <w:t>visitors</w:t>
            </w:r>
            <w:r w:rsidR="235E1811" w:rsidRPr="24E660FA">
              <w:rPr>
                <w:rFonts w:ascii="Neue Haas Grotesk Text Pro" w:hAnsi="Neue Haas Grotesk Text Pro" w:cs="Circular Pro Book"/>
              </w:rPr>
              <w:t>.</w:t>
            </w:r>
            <w:r w:rsidR="595BDE5D" w:rsidRPr="24E660FA">
              <w:rPr>
                <w:rFonts w:ascii="Neue Haas Grotesk Text Pro" w:hAnsi="Neue Haas Grotesk Text Pro" w:cs="Circular Pro Book"/>
              </w:rPr>
              <w:t xml:space="preserve"> There will be an opportunity to lead on different </w:t>
            </w:r>
            <w:r w:rsidR="1B36DC3A" w:rsidRPr="24E660FA">
              <w:rPr>
                <w:rFonts w:ascii="Neue Haas Grotesk Text Pro" w:hAnsi="Neue Haas Grotesk Text Pro" w:cs="Circular Pro Book"/>
              </w:rPr>
              <w:t xml:space="preserve">areas of the </w:t>
            </w:r>
            <w:r w:rsidR="4FBA6040" w:rsidRPr="24E660FA">
              <w:rPr>
                <w:rFonts w:ascii="Neue Haas Grotesk Text Pro" w:hAnsi="Neue Haas Grotesk Text Pro" w:cs="Circular Pro Book"/>
              </w:rPr>
              <w:t xml:space="preserve">Campus Life </w:t>
            </w:r>
            <w:r w:rsidR="1B36DC3A" w:rsidRPr="24E660FA">
              <w:rPr>
                <w:rFonts w:ascii="Neue Haas Grotesk Text Pro" w:hAnsi="Neue Haas Grotesk Text Pro" w:cs="Circular Pro Book"/>
              </w:rPr>
              <w:t xml:space="preserve">portfolio in collaboration with the wider team and Campus Life </w:t>
            </w:r>
            <w:r w:rsidR="6E1C67FB" w:rsidRPr="24E660FA">
              <w:rPr>
                <w:rFonts w:ascii="Neue Haas Grotesk Text Pro" w:hAnsi="Neue Haas Grotesk Text Pro" w:cs="Circular Pro Book"/>
              </w:rPr>
              <w:t>Manager</w:t>
            </w:r>
            <w:r w:rsidR="269CC9D0" w:rsidRPr="24E660FA">
              <w:rPr>
                <w:rFonts w:ascii="Neue Haas Grotesk Text Pro" w:hAnsi="Neue Haas Grotesk Text Pro" w:cs="Circular Pro Book"/>
              </w:rPr>
              <w:t xml:space="preserve">, allowing for the development of specialist </w:t>
            </w:r>
            <w:r w:rsidR="3F47B49D" w:rsidRPr="24E660FA">
              <w:rPr>
                <w:rFonts w:ascii="Neue Haas Grotesk Text Pro" w:hAnsi="Neue Haas Grotesk Text Pro" w:cs="Circular Pro Book"/>
              </w:rPr>
              <w:t>expertise and the sharing of best practice within the team</w:t>
            </w:r>
            <w:r w:rsidR="6E1C67FB" w:rsidRPr="24E660FA">
              <w:rPr>
                <w:rFonts w:ascii="Neue Haas Grotesk Text Pro" w:hAnsi="Neue Haas Grotesk Text Pro" w:cs="Circular Pro Book"/>
              </w:rPr>
              <w:t>.</w:t>
            </w:r>
          </w:p>
          <w:p w14:paraId="03679D38" w14:textId="5444D081" w:rsidR="00F0053B" w:rsidRPr="0005277A" w:rsidRDefault="709D8A55" w:rsidP="24E660FA">
            <w:pPr>
              <w:tabs>
                <w:tab w:val="left" w:pos="851"/>
              </w:tabs>
              <w:spacing w:before="120" w:after="120" w:line="259" w:lineRule="auto"/>
              <w:jc w:val="both"/>
              <w:rPr>
                <w:rFonts w:ascii="Neue Haas Grotesk Text Pro" w:hAnsi="Neue Haas Grotesk Text Pro" w:cs="Circular Pro Book"/>
              </w:rPr>
            </w:pPr>
            <w:r w:rsidRPr="24E660FA">
              <w:rPr>
                <w:rFonts w:ascii="Neue Haas Grotesk Text Pro" w:hAnsi="Neue Haas Grotesk Text Pro" w:cs="Circular Pro Book"/>
              </w:rPr>
              <w:t>The Campus Life Officer will work collaboratively with the Campus School academic team</w:t>
            </w:r>
            <w:r w:rsidR="57AF970D" w:rsidRPr="24E660FA">
              <w:rPr>
                <w:rFonts w:ascii="Neue Haas Grotesk Text Pro" w:hAnsi="Neue Haas Grotesk Text Pro" w:cs="Circular Pro Book"/>
              </w:rPr>
              <w:t xml:space="preserve"> in the continued development of campus culture to achieve a collective vision and positive experience for our students, staff and visitors.  </w:t>
            </w:r>
          </w:p>
        </w:tc>
      </w:tr>
    </w:tbl>
    <w:p w14:paraId="609A146F"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120EDA9E" w14:textId="4130C75A" w:rsidR="00127C9B" w:rsidRPr="00AB53D5" w:rsidRDefault="00E96913" w:rsidP="00AB53D5">
      <w:pPr>
        <w:spacing w:after="120" w:line="288" w:lineRule="auto"/>
        <w:rPr>
          <w:rFonts w:ascii="Neue Haas Grotesk Text Pro" w:hAnsi="Neue Haas Grotesk Text Pro" w:cs="Circular Pro Book"/>
        </w:rPr>
      </w:pPr>
      <w:proofErr w:type="gramStart"/>
      <w:r w:rsidRPr="00AB53D5">
        <w:rPr>
          <w:rStyle w:val="normaltextrun"/>
          <w:rFonts w:ascii="Neue Haas Grotesk Text Pro" w:hAnsi="Neue Haas Grotesk Text Pro" w:cs="Segoe UI"/>
          <w:b/>
          <w:bCs/>
          <w:caps/>
          <w:sz w:val="28"/>
          <w:szCs w:val="28"/>
          <w:lang w:eastAsia="en-GB"/>
        </w:rPr>
        <w:t>1</w:t>
      </w:r>
      <w:r w:rsidR="00AB53D5">
        <w:rPr>
          <w:rStyle w:val="normaltextrun"/>
          <w:rFonts w:cs="Segoe UI"/>
          <w:b/>
          <w:bCs/>
          <w:caps/>
          <w:sz w:val="28"/>
          <w:szCs w:val="28"/>
          <w:lang w:eastAsia="en-GB"/>
        </w:rPr>
        <w:t xml:space="preserve">  </w:t>
      </w:r>
      <w:r w:rsidR="00AB53D5">
        <w:rPr>
          <w:rStyle w:val="normaltextrun"/>
          <w:rFonts w:cs="Segoe UI"/>
          <w:b/>
          <w:bCs/>
          <w:caps/>
          <w:sz w:val="28"/>
          <w:szCs w:val="28"/>
          <w:lang w:eastAsia="en-GB"/>
        </w:rPr>
        <w:tab/>
      </w:r>
      <w:proofErr w:type="gramEnd"/>
      <w:r w:rsidR="004D66CA" w:rsidRPr="00AB53D5">
        <w:rPr>
          <w:rStyle w:val="normaltextrun"/>
          <w:rFonts w:ascii="Neue Haas Grotesk Text Pro" w:hAnsi="Neue Haas Grotesk Text Pro" w:cs="Segoe UI"/>
          <w:b/>
          <w:bCs/>
          <w:caps/>
          <w:sz w:val="28"/>
          <w:szCs w:val="28"/>
          <w:lang w:eastAsia="en-GB"/>
        </w:rPr>
        <w:t>KEY RESPONSIBILITIES</w:t>
      </w:r>
    </w:p>
    <w:p w14:paraId="2AD85015" w14:textId="01868079" w:rsidR="00540DD3" w:rsidRDefault="18158487" w:rsidP="00B27AB5">
      <w:pPr>
        <w:pStyle w:val="ListParagraph"/>
        <w:numPr>
          <w:ilvl w:val="0"/>
          <w:numId w:val="46"/>
        </w:numPr>
        <w:jc w:val="both"/>
        <w:rPr>
          <w:rFonts w:ascii="Neue Haas Grotesk Text Pro" w:hAnsi="Neue Haas Grotesk Text Pro" w:cs="Circular Pro Book"/>
          <w:sz w:val="20"/>
          <w:szCs w:val="20"/>
        </w:rPr>
      </w:pPr>
      <w:r w:rsidRPr="24E660FA">
        <w:rPr>
          <w:rFonts w:ascii="Neue Haas Grotesk Text Pro" w:hAnsi="Neue Haas Grotesk Text Pro" w:cs="Circular Pro Book"/>
          <w:sz w:val="20"/>
          <w:szCs w:val="20"/>
        </w:rPr>
        <w:t>Support the Campus Life Assistants to p</w:t>
      </w:r>
      <w:r w:rsidR="79C6601C" w:rsidRPr="24E660FA">
        <w:rPr>
          <w:rFonts w:ascii="Neue Haas Grotesk Text Pro" w:hAnsi="Neue Haas Grotesk Text Pro" w:cs="Circular Pro Book"/>
          <w:sz w:val="20"/>
          <w:szCs w:val="20"/>
        </w:rPr>
        <w:t>rovide a professional, specialist and confidential information</w:t>
      </w:r>
      <w:r w:rsidR="2EDE9A06" w:rsidRPr="24E660FA">
        <w:rPr>
          <w:rFonts w:ascii="Neue Haas Grotesk Text Pro" w:hAnsi="Neue Haas Grotesk Text Pro" w:cs="Circular Pro Book"/>
          <w:sz w:val="20"/>
          <w:szCs w:val="20"/>
        </w:rPr>
        <w:t>,</w:t>
      </w:r>
      <w:r w:rsidR="79C6601C" w:rsidRPr="24E660FA">
        <w:rPr>
          <w:rFonts w:ascii="Neue Haas Grotesk Text Pro" w:hAnsi="Neue Haas Grotesk Text Pro" w:cs="Circular Pro Book"/>
          <w:sz w:val="20"/>
          <w:szCs w:val="20"/>
        </w:rPr>
        <w:t xml:space="preserve"> advice and guidance (IAG) service to students </w:t>
      </w:r>
      <w:r w:rsidR="12BD18DB" w:rsidRPr="24E660FA">
        <w:rPr>
          <w:rFonts w:ascii="Neue Haas Grotesk Text Pro" w:hAnsi="Neue Haas Grotesk Text Pro" w:cs="Circular Pro Book"/>
          <w:sz w:val="20"/>
          <w:szCs w:val="20"/>
        </w:rPr>
        <w:t xml:space="preserve">and colleagues </w:t>
      </w:r>
      <w:r w:rsidR="79C6601C" w:rsidRPr="24E660FA">
        <w:rPr>
          <w:rFonts w:ascii="Neue Haas Grotesk Text Pro" w:hAnsi="Neue Haas Grotesk Text Pro" w:cs="Circular Pro Book"/>
          <w:sz w:val="20"/>
          <w:szCs w:val="20"/>
        </w:rPr>
        <w:t xml:space="preserve">on a range of subjects that may affect a student during their time at UCA. This includes but is not limited to academic status within our </w:t>
      </w:r>
      <w:r w:rsidR="5B514057" w:rsidRPr="24E660FA">
        <w:rPr>
          <w:rFonts w:ascii="Neue Haas Grotesk Text Pro" w:hAnsi="Neue Haas Grotesk Text Pro" w:cs="Circular Pro Book"/>
          <w:sz w:val="20"/>
          <w:szCs w:val="20"/>
        </w:rPr>
        <w:t xml:space="preserve">academic </w:t>
      </w:r>
      <w:r w:rsidR="79C6601C" w:rsidRPr="24E660FA">
        <w:rPr>
          <w:rFonts w:ascii="Neue Haas Grotesk Text Pro" w:hAnsi="Neue Haas Grotesk Text Pro" w:cs="Circular Pro Book"/>
          <w:sz w:val="20"/>
          <w:szCs w:val="20"/>
        </w:rPr>
        <w:t>regulatory framework, pastoral, health, housing, wellbeing</w:t>
      </w:r>
      <w:r w:rsidR="0BF9A3D3" w:rsidRPr="24E660FA">
        <w:rPr>
          <w:rFonts w:ascii="Neue Haas Grotesk Text Pro" w:hAnsi="Neue Haas Grotesk Text Pro" w:cs="Circular Pro Book"/>
          <w:sz w:val="20"/>
          <w:szCs w:val="20"/>
        </w:rPr>
        <w:t>, engagement and attendance,</w:t>
      </w:r>
      <w:r w:rsidR="79C6601C" w:rsidRPr="24E660FA">
        <w:rPr>
          <w:rFonts w:ascii="Neue Haas Grotesk Text Pro" w:hAnsi="Neue Haas Grotesk Text Pro" w:cs="Circular Pro Book"/>
          <w:sz w:val="20"/>
          <w:szCs w:val="20"/>
        </w:rPr>
        <w:t xml:space="preserve"> and financ</w:t>
      </w:r>
      <w:r w:rsidR="4959412E" w:rsidRPr="24E660FA">
        <w:rPr>
          <w:rFonts w:ascii="Neue Haas Grotesk Text Pro" w:hAnsi="Neue Haas Grotesk Text Pro" w:cs="Circular Pro Book"/>
          <w:sz w:val="20"/>
          <w:szCs w:val="20"/>
        </w:rPr>
        <w:t>e-</w:t>
      </w:r>
      <w:r w:rsidR="79C6601C" w:rsidRPr="24E660FA">
        <w:rPr>
          <w:rFonts w:ascii="Neue Haas Grotesk Text Pro" w:hAnsi="Neue Haas Grotesk Text Pro" w:cs="Circular Pro Book"/>
          <w:sz w:val="20"/>
          <w:szCs w:val="20"/>
        </w:rPr>
        <w:t xml:space="preserve">related </w:t>
      </w:r>
      <w:r w:rsidR="00926BED" w:rsidRPr="24E660FA">
        <w:rPr>
          <w:rFonts w:ascii="Neue Haas Grotesk Text Pro" w:hAnsi="Neue Haas Grotesk Text Pro" w:cs="Circular Pro Book"/>
          <w:sz w:val="20"/>
          <w:szCs w:val="20"/>
        </w:rPr>
        <w:t>matters</w:t>
      </w:r>
      <w:r w:rsidR="79C6601C" w:rsidRPr="24E660FA">
        <w:rPr>
          <w:rFonts w:ascii="Neue Haas Grotesk Text Pro" w:hAnsi="Neue Haas Grotesk Text Pro" w:cs="Circular Pro Book"/>
          <w:sz w:val="20"/>
          <w:szCs w:val="20"/>
        </w:rPr>
        <w:t xml:space="preserve">. </w:t>
      </w:r>
    </w:p>
    <w:p w14:paraId="37946948" w14:textId="13DBED45" w:rsidR="24E660FA" w:rsidRDefault="24E660FA" w:rsidP="24E660FA">
      <w:pPr>
        <w:pStyle w:val="ListParagraph"/>
        <w:jc w:val="both"/>
        <w:rPr>
          <w:rFonts w:ascii="Neue Haas Grotesk Text Pro" w:hAnsi="Neue Haas Grotesk Text Pro" w:cs="Circular Pro Book"/>
          <w:sz w:val="20"/>
          <w:szCs w:val="20"/>
        </w:rPr>
      </w:pPr>
    </w:p>
    <w:p w14:paraId="62BD58D0" w14:textId="64C8ABF5" w:rsidR="15C74019" w:rsidRDefault="15C74019" w:rsidP="24E660FA">
      <w:pPr>
        <w:pStyle w:val="ListParagraph"/>
        <w:numPr>
          <w:ilvl w:val="0"/>
          <w:numId w:val="46"/>
        </w:numPr>
        <w:spacing w:line="259" w:lineRule="auto"/>
        <w:jc w:val="both"/>
        <w:rPr>
          <w:rFonts w:ascii="Neue Haas Grotesk Text Pro" w:hAnsi="Neue Haas Grotesk Text Pro" w:cs="Circular Pro Book"/>
          <w:sz w:val="20"/>
          <w:szCs w:val="20"/>
        </w:rPr>
      </w:pPr>
      <w:r w:rsidRPr="24E660FA">
        <w:rPr>
          <w:rFonts w:ascii="Neue Haas Grotesk Text Pro" w:hAnsi="Neue Haas Grotesk Text Pro" w:cs="Circular Pro Book"/>
          <w:sz w:val="20"/>
          <w:szCs w:val="20"/>
        </w:rPr>
        <w:t>In collaboration with the Campus Life Manager, and fellow Campus Life Officers, lead on areas of the Campus Life portfolio, on behalf of the campus team</w:t>
      </w:r>
      <w:r w:rsidR="68765A02" w:rsidRPr="24E660FA">
        <w:rPr>
          <w:rFonts w:ascii="Neue Haas Grotesk Text Pro" w:hAnsi="Neue Haas Grotesk Text Pro" w:cs="Circular Pro Book"/>
          <w:sz w:val="20"/>
          <w:szCs w:val="20"/>
        </w:rPr>
        <w:t xml:space="preserve">, ensuring that specialist </w:t>
      </w:r>
      <w:r w:rsidR="68765A02" w:rsidRPr="24E660FA">
        <w:rPr>
          <w:rFonts w:ascii="Neue Haas Grotesk Text Pro" w:hAnsi="Neue Haas Grotesk Text Pro" w:cs="Circular Pro Book"/>
          <w:sz w:val="20"/>
          <w:szCs w:val="20"/>
        </w:rPr>
        <w:lastRenderedPageBreak/>
        <w:t xml:space="preserve">expertise </w:t>
      </w:r>
      <w:proofErr w:type="gramStart"/>
      <w:r w:rsidR="68765A02" w:rsidRPr="24E660FA">
        <w:rPr>
          <w:rFonts w:ascii="Neue Haas Grotesk Text Pro" w:hAnsi="Neue Haas Grotesk Text Pro" w:cs="Circular Pro Book"/>
          <w:sz w:val="20"/>
          <w:szCs w:val="20"/>
        </w:rPr>
        <w:t>are</w:t>
      </w:r>
      <w:proofErr w:type="gramEnd"/>
      <w:r w:rsidR="68765A02" w:rsidRPr="24E660FA">
        <w:rPr>
          <w:rFonts w:ascii="Neue Haas Grotesk Text Pro" w:hAnsi="Neue Haas Grotesk Text Pro" w:cs="Circular Pro Book"/>
          <w:sz w:val="20"/>
          <w:szCs w:val="20"/>
        </w:rPr>
        <w:t xml:space="preserve"> developed and shared as part of a culture of shared practices and continuous improvement. </w:t>
      </w:r>
    </w:p>
    <w:p w14:paraId="28BCD23D" w14:textId="6305865C" w:rsidR="306F12E9" w:rsidRDefault="306F12E9" w:rsidP="00B27AB5">
      <w:pPr>
        <w:pStyle w:val="ListParagraph"/>
        <w:jc w:val="both"/>
        <w:rPr>
          <w:rFonts w:ascii="Neue Haas Grotesk Text Pro" w:hAnsi="Neue Haas Grotesk Text Pro" w:cs="Circular Pro Book"/>
          <w:sz w:val="20"/>
          <w:szCs w:val="20"/>
        </w:rPr>
      </w:pPr>
    </w:p>
    <w:p w14:paraId="65B0D048" w14:textId="3016C54B" w:rsidR="62D795C7" w:rsidRDefault="62D795C7" w:rsidP="00B27AB5">
      <w:pPr>
        <w:pStyle w:val="ListParagraph"/>
        <w:numPr>
          <w:ilvl w:val="0"/>
          <w:numId w:val="46"/>
        </w:numPr>
        <w:jc w:val="both"/>
        <w:rPr>
          <w:rFonts w:ascii="Neue Haas Grotesk Text Pro" w:hAnsi="Neue Haas Grotesk Text Pro" w:cs="Circular Pro Book"/>
          <w:sz w:val="20"/>
          <w:szCs w:val="20"/>
        </w:rPr>
      </w:pPr>
      <w:r w:rsidRPr="306F12E9">
        <w:rPr>
          <w:rFonts w:ascii="Neue Haas Grotesk Text Pro" w:hAnsi="Neue Haas Grotesk Text Pro" w:cs="Circular Pro Book"/>
          <w:sz w:val="20"/>
          <w:szCs w:val="20"/>
        </w:rPr>
        <w:t xml:space="preserve">To deliver on student record maintenance including enrolment status, fee and debtor status, progression and award, sponsor relationships </w:t>
      </w:r>
      <w:r w:rsidR="3DA9B451" w:rsidRPr="306F12E9">
        <w:rPr>
          <w:rFonts w:ascii="Neue Haas Grotesk Text Pro" w:hAnsi="Neue Haas Grotesk Text Pro" w:cs="Circular Pro Book"/>
          <w:sz w:val="20"/>
          <w:szCs w:val="20"/>
        </w:rPr>
        <w:t xml:space="preserve">and compliance with internal and external demands in respect of on-campus and partner students. </w:t>
      </w:r>
    </w:p>
    <w:p w14:paraId="18AA1566" w14:textId="77777777" w:rsidR="00540DD3" w:rsidRPr="00540DD3" w:rsidRDefault="00540DD3" w:rsidP="00B27AB5">
      <w:pPr>
        <w:pStyle w:val="ListParagraph"/>
        <w:jc w:val="both"/>
        <w:rPr>
          <w:rFonts w:ascii="Neue Haas Grotesk Text Pro" w:hAnsi="Neue Haas Grotesk Text Pro" w:cs="Circular Pro Book"/>
          <w:sz w:val="20"/>
          <w:szCs w:val="20"/>
        </w:rPr>
      </w:pPr>
    </w:p>
    <w:p w14:paraId="2197CE07" w14:textId="547F629D" w:rsidR="00540DD3" w:rsidRDefault="37B49316" w:rsidP="00B27AB5">
      <w:pPr>
        <w:pStyle w:val="ListParagraph"/>
        <w:numPr>
          <w:ilvl w:val="0"/>
          <w:numId w:val="46"/>
        </w:numPr>
        <w:jc w:val="both"/>
        <w:rPr>
          <w:rFonts w:ascii="Neue Haas Grotesk Text Pro" w:hAnsi="Neue Haas Grotesk Text Pro" w:cs="Circular Pro Book"/>
          <w:sz w:val="20"/>
          <w:szCs w:val="20"/>
        </w:rPr>
      </w:pPr>
      <w:r w:rsidRPr="36599491">
        <w:rPr>
          <w:rFonts w:ascii="Neue Haas Grotesk Text Pro" w:hAnsi="Neue Haas Grotesk Text Pro" w:cs="Circular Pro Book"/>
          <w:sz w:val="20"/>
          <w:szCs w:val="20"/>
        </w:rPr>
        <w:t xml:space="preserve">Support the Campus Life Assistants in </w:t>
      </w:r>
      <w:r w:rsidR="6DFCB4BE" w:rsidRPr="306F12E9">
        <w:rPr>
          <w:rFonts w:ascii="Neue Haas Grotesk Text Pro" w:hAnsi="Neue Haas Grotesk Text Pro" w:cs="Circular Pro Book"/>
          <w:sz w:val="20"/>
          <w:szCs w:val="20"/>
        </w:rPr>
        <w:t xml:space="preserve">delivering accurate student administration functions such as record keeping, meeting SLC and UKVI regulatory </w:t>
      </w:r>
      <w:r w:rsidR="4FCC84CF" w:rsidRPr="306F12E9">
        <w:rPr>
          <w:rFonts w:ascii="Neue Haas Grotesk Text Pro" w:hAnsi="Neue Haas Grotesk Text Pro" w:cs="Circular Pro Book"/>
          <w:sz w:val="20"/>
          <w:szCs w:val="20"/>
        </w:rPr>
        <w:t xml:space="preserve">requirements, </w:t>
      </w:r>
      <w:r w:rsidRPr="36599491">
        <w:rPr>
          <w:rFonts w:ascii="Neue Haas Grotesk Text Pro" w:hAnsi="Neue Haas Grotesk Text Pro" w:cs="Circular Pro Book"/>
          <w:sz w:val="20"/>
          <w:szCs w:val="20"/>
        </w:rPr>
        <w:t>providing front line enquiries and advice, working as a team to provide in the moment support to students wherever possible and escalating to specialist services or the Campus Life Manager when required.</w:t>
      </w:r>
      <w:r w:rsidR="00540DD3">
        <w:br/>
      </w:r>
    </w:p>
    <w:p w14:paraId="73FDE681" w14:textId="69926B80" w:rsidR="00540DD3" w:rsidRDefault="00540DD3" w:rsidP="00B27AB5">
      <w:pPr>
        <w:pStyle w:val="ListParagraph"/>
        <w:numPr>
          <w:ilvl w:val="0"/>
          <w:numId w:val="46"/>
        </w:numPr>
        <w:jc w:val="both"/>
        <w:rPr>
          <w:rFonts w:ascii="Neue Haas Grotesk Text Pro" w:hAnsi="Neue Haas Grotesk Text Pro" w:cs="Circular Pro Book"/>
          <w:sz w:val="20"/>
          <w:szCs w:val="20"/>
        </w:rPr>
      </w:pPr>
      <w:r w:rsidRPr="00540DD3">
        <w:rPr>
          <w:rFonts w:ascii="Neue Haas Grotesk Text Pro" w:hAnsi="Neue Haas Grotesk Text Pro" w:cs="Circular Pro Book"/>
          <w:sz w:val="20"/>
          <w:szCs w:val="20"/>
        </w:rPr>
        <w:t xml:space="preserve">Advise students of their eligibility on a range of subjects related to financial wellbeing, such as financial support, discretionary support funds, bursaries, money management, debt counselling, welfare benefits, tax credits, fee status, and Universal credit. </w:t>
      </w:r>
    </w:p>
    <w:p w14:paraId="357FFEED" w14:textId="77777777" w:rsidR="00540DD3" w:rsidRPr="00540DD3" w:rsidRDefault="00540DD3" w:rsidP="00B27AB5">
      <w:pPr>
        <w:jc w:val="both"/>
        <w:rPr>
          <w:rFonts w:ascii="Neue Haas Grotesk Text Pro" w:hAnsi="Neue Haas Grotesk Text Pro" w:cs="Circular Pro Book"/>
        </w:rPr>
      </w:pPr>
    </w:p>
    <w:p w14:paraId="2EC16382" w14:textId="240BC27C" w:rsidR="00540DD3" w:rsidRPr="00540DD3" w:rsidRDefault="79C6601C" w:rsidP="00B27AB5">
      <w:pPr>
        <w:pStyle w:val="ListParagraph"/>
        <w:numPr>
          <w:ilvl w:val="0"/>
          <w:numId w:val="46"/>
        </w:numPr>
        <w:jc w:val="both"/>
        <w:rPr>
          <w:rStyle w:val="normaltextrun"/>
          <w:rFonts w:ascii="Neue Haas Grotesk Text Pro" w:hAnsi="Neue Haas Grotesk Text Pro" w:cs="Circular Pro Book"/>
        </w:rPr>
      </w:pPr>
      <w:r w:rsidRPr="62458611">
        <w:rPr>
          <w:rStyle w:val="normaltextrun"/>
          <w:rFonts w:ascii="Neue Haas Grotesk Text Pro" w:eastAsia="Times New Roman" w:hAnsi="Neue Haas Grotesk Text Pro" w:cs="Segoe UI"/>
          <w:sz w:val="20"/>
          <w:szCs w:val="20"/>
          <w:lang w:eastAsia="en-GB"/>
        </w:rPr>
        <w:t>Advise students on UCA’s policies, procedures and processes, and the general navigation of student life, demonstrating an awareness of their individual circumstances and providing professional and timely support</w:t>
      </w:r>
      <w:r w:rsidR="18BF41F0" w:rsidRPr="62458611">
        <w:rPr>
          <w:rStyle w:val="normaltextrun"/>
          <w:rFonts w:ascii="Neue Haas Grotesk Text Pro" w:eastAsia="Times New Roman" w:hAnsi="Neue Haas Grotesk Text Pro" w:cs="Segoe UI"/>
          <w:sz w:val="20"/>
          <w:szCs w:val="20"/>
          <w:lang w:eastAsia="en-GB"/>
        </w:rPr>
        <w:t xml:space="preserve"> in such areas as assessment, progression, complaints and appeals, timetabling and signposting to specialist services</w:t>
      </w:r>
      <w:r w:rsidRPr="62458611">
        <w:rPr>
          <w:rStyle w:val="normaltextrun"/>
          <w:rFonts w:ascii="Neue Haas Grotesk Text Pro" w:eastAsia="Times New Roman" w:hAnsi="Neue Haas Grotesk Text Pro" w:cs="Segoe UI"/>
          <w:sz w:val="20"/>
          <w:szCs w:val="20"/>
          <w:lang w:eastAsia="en-GB"/>
        </w:rPr>
        <w:t>.</w:t>
      </w:r>
    </w:p>
    <w:p w14:paraId="59A5AC00" w14:textId="77777777" w:rsidR="00540DD3" w:rsidRPr="00540DD3" w:rsidRDefault="00540DD3" w:rsidP="00B27AB5">
      <w:pPr>
        <w:jc w:val="both"/>
        <w:rPr>
          <w:rFonts w:ascii="Neue Haas Grotesk Text Pro" w:hAnsi="Neue Haas Grotesk Text Pro" w:cs="Circular Pro Book"/>
        </w:rPr>
      </w:pPr>
    </w:p>
    <w:p w14:paraId="0C079A56" w14:textId="2EED11CC" w:rsidR="00540DD3" w:rsidRPr="00540DD3" w:rsidRDefault="79C6601C" w:rsidP="00B27AB5">
      <w:pPr>
        <w:pStyle w:val="ListParagraph"/>
        <w:numPr>
          <w:ilvl w:val="0"/>
          <w:numId w:val="46"/>
        </w:numPr>
        <w:jc w:val="both"/>
        <w:rPr>
          <w:rFonts w:ascii="Neue Haas Grotesk Text Pro" w:hAnsi="Neue Haas Grotesk Text Pro" w:cs="Circular Pro Book"/>
          <w:sz w:val="20"/>
          <w:szCs w:val="20"/>
        </w:rPr>
      </w:pPr>
      <w:r w:rsidRPr="62458611">
        <w:rPr>
          <w:rFonts w:ascii="Neue Haas Grotesk Text Pro" w:hAnsi="Neue Haas Grotesk Text Pro" w:cs="Circular Pro Book"/>
          <w:sz w:val="20"/>
          <w:szCs w:val="20"/>
        </w:rPr>
        <w:t>Working closely with Campus Life team, assess and disburse hardship funds and emergency loans according to UCA’s procedures, ensuring that the information is accurate and that recipients receive their agreed funding in a timely manner.</w:t>
      </w:r>
    </w:p>
    <w:p w14:paraId="13035996" w14:textId="6E914352" w:rsidR="306F12E9" w:rsidRDefault="306F12E9" w:rsidP="00B27AB5">
      <w:pPr>
        <w:pStyle w:val="ListParagraph"/>
        <w:jc w:val="both"/>
        <w:rPr>
          <w:rFonts w:ascii="Neue Haas Grotesk Text Pro" w:hAnsi="Neue Haas Grotesk Text Pro" w:cs="Circular Pro Book"/>
          <w:sz w:val="20"/>
          <w:szCs w:val="20"/>
        </w:rPr>
      </w:pPr>
    </w:p>
    <w:p w14:paraId="707CE519" w14:textId="6036A2BC" w:rsidR="697D125C" w:rsidRDefault="697D125C" w:rsidP="00B27AB5">
      <w:pPr>
        <w:pStyle w:val="ListParagraph"/>
        <w:numPr>
          <w:ilvl w:val="0"/>
          <w:numId w:val="46"/>
        </w:numPr>
        <w:jc w:val="both"/>
        <w:rPr>
          <w:rFonts w:ascii="Neue Haas Grotesk Text Pro" w:hAnsi="Neue Haas Grotesk Text Pro" w:cs="Circular Pro Book"/>
          <w:sz w:val="20"/>
          <w:szCs w:val="20"/>
        </w:rPr>
      </w:pPr>
      <w:r w:rsidRPr="306F12E9">
        <w:rPr>
          <w:rFonts w:ascii="Neue Haas Grotesk Text Pro" w:hAnsi="Neue Haas Grotesk Text Pro" w:cs="Circular Pro Book"/>
          <w:sz w:val="20"/>
          <w:szCs w:val="20"/>
        </w:rPr>
        <w:t>Operate the University’s Engagement &amp; Attendance Policy in support of student progression and retention strategies.</w:t>
      </w:r>
    </w:p>
    <w:p w14:paraId="5FBDF3E9" w14:textId="75BB0CBD" w:rsidR="306F12E9" w:rsidRDefault="306F12E9" w:rsidP="00B27AB5">
      <w:pPr>
        <w:pStyle w:val="ListParagraph"/>
        <w:jc w:val="both"/>
        <w:rPr>
          <w:rFonts w:ascii="Neue Haas Grotesk Text Pro" w:hAnsi="Neue Haas Grotesk Text Pro" w:cs="Circular Pro Book"/>
          <w:sz w:val="20"/>
          <w:szCs w:val="20"/>
        </w:rPr>
      </w:pPr>
    </w:p>
    <w:p w14:paraId="662304AC" w14:textId="4BA2AE7D" w:rsidR="652569E1" w:rsidRDefault="652569E1" w:rsidP="00B27AB5">
      <w:pPr>
        <w:pStyle w:val="ListParagraph"/>
        <w:numPr>
          <w:ilvl w:val="0"/>
          <w:numId w:val="46"/>
        </w:numPr>
        <w:jc w:val="both"/>
        <w:rPr>
          <w:rFonts w:ascii="Neue Haas Grotesk Text Pro" w:hAnsi="Neue Haas Grotesk Text Pro" w:cs="Circular Pro Book"/>
          <w:sz w:val="20"/>
          <w:szCs w:val="20"/>
        </w:rPr>
      </w:pPr>
      <w:r w:rsidRPr="24E660FA">
        <w:rPr>
          <w:rFonts w:ascii="Neue Haas Grotesk Text Pro" w:hAnsi="Neue Haas Grotesk Text Pro" w:cs="Circular Pro Book"/>
          <w:sz w:val="20"/>
          <w:szCs w:val="20"/>
        </w:rPr>
        <w:t>In collaboration with academic staff</w:t>
      </w:r>
      <w:r w:rsidR="6806F080" w:rsidRPr="24E660FA">
        <w:rPr>
          <w:rFonts w:ascii="Neue Haas Grotesk Text Pro" w:hAnsi="Neue Haas Grotesk Text Pro" w:cs="Circular Pro Book"/>
          <w:sz w:val="20"/>
          <w:szCs w:val="20"/>
        </w:rPr>
        <w:t xml:space="preserve"> and the Timetabling Manager</w:t>
      </w:r>
      <w:r w:rsidRPr="24E660FA">
        <w:rPr>
          <w:rFonts w:ascii="Neue Haas Grotesk Text Pro" w:hAnsi="Neue Haas Grotesk Text Pro" w:cs="Circular Pro Book"/>
          <w:sz w:val="20"/>
          <w:szCs w:val="20"/>
        </w:rPr>
        <w:t>, develop and maintain module and programme timetables within policy guidelines, escalating issues to the Timetabling Manager as relevant</w:t>
      </w:r>
      <w:r w:rsidR="6FB4D9EE" w:rsidRPr="24E660FA">
        <w:rPr>
          <w:rFonts w:ascii="Neue Haas Grotesk Text Pro" w:hAnsi="Neue Haas Grotesk Text Pro" w:cs="Circular Pro Book"/>
          <w:sz w:val="20"/>
          <w:szCs w:val="20"/>
        </w:rPr>
        <w:t xml:space="preserve">, </w:t>
      </w:r>
      <w:bookmarkStart w:id="0" w:name="_Int_l9W0wHAa"/>
      <w:proofErr w:type="gramStart"/>
      <w:r w:rsidR="6FB4D9EE" w:rsidRPr="24E660FA">
        <w:rPr>
          <w:rFonts w:ascii="Neue Haas Grotesk Text Pro" w:hAnsi="Neue Haas Grotesk Text Pro" w:cs="Circular Pro Book"/>
          <w:sz w:val="20"/>
          <w:szCs w:val="20"/>
        </w:rPr>
        <w:t>in order to</w:t>
      </w:r>
      <w:bookmarkEnd w:id="0"/>
      <w:proofErr w:type="gramEnd"/>
      <w:r w:rsidR="6FB4D9EE" w:rsidRPr="24E660FA">
        <w:rPr>
          <w:rFonts w:ascii="Neue Haas Grotesk Text Pro" w:hAnsi="Neue Haas Grotesk Text Pro" w:cs="Circular Pro Book"/>
          <w:sz w:val="20"/>
          <w:szCs w:val="20"/>
        </w:rPr>
        <w:t xml:space="preserve"> </w:t>
      </w:r>
      <w:r w:rsidR="6FB4D9EE" w:rsidRPr="24E660FA">
        <w:rPr>
          <w:rFonts w:ascii="Neue Haas Grotesk Text Pro" w:eastAsia="Neue Haas Grotesk Text Pro" w:hAnsi="Neue Haas Grotesk Text Pro" w:cs="Neue Haas Grotesk Text Pro"/>
          <w:sz w:val="20"/>
          <w:szCs w:val="20"/>
        </w:rPr>
        <w:t xml:space="preserve">deliver effective, transparent, timely and accessible academic timetables for their respective campus.    </w:t>
      </w:r>
      <w:r w:rsidR="6FB4D9EE" w:rsidRPr="24E660FA">
        <w:t xml:space="preserve"> </w:t>
      </w:r>
    </w:p>
    <w:p w14:paraId="3031CCEA" w14:textId="607C8A43" w:rsidR="556614F6" w:rsidRDefault="556614F6" w:rsidP="00B27AB5">
      <w:pPr>
        <w:pStyle w:val="ListParagraph"/>
        <w:jc w:val="both"/>
        <w:rPr>
          <w:rFonts w:ascii="Neue Haas Grotesk Text Pro" w:hAnsi="Neue Haas Grotesk Text Pro" w:cs="Circular Pro Book"/>
          <w:sz w:val="20"/>
          <w:szCs w:val="20"/>
        </w:rPr>
      </w:pPr>
    </w:p>
    <w:p w14:paraId="2A8610E2" w14:textId="5F961863" w:rsidR="00540DD3" w:rsidRDefault="00540DD3" w:rsidP="00B27AB5">
      <w:pPr>
        <w:pStyle w:val="ListParagraph"/>
        <w:numPr>
          <w:ilvl w:val="0"/>
          <w:numId w:val="46"/>
        </w:numPr>
        <w:jc w:val="both"/>
        <w:rPr>
          <w:rFonts w:ascii="Neue Haas Grotesk Text Pro" w:hAnsi="Neue Haas Grotesk Text Pro" w:cs="Circular Pro Book"/>
          <w:sz w:val="20"/>
          <w:szCs w:val="20"/>
        </w:rPr>
      </w:pPr>
      <w:r w:rsidRPr="24E660FA">
        <w:rPr>
          <w:rFonts w:ascii="Neue Haas Grotesk Text Pro" w:hAnsi="Neue Haas Grotesk Text Pro" w:cs="Circular Pro Book"/>
          <w:sz w:val="20"/>
          <w:szCs w:val="20"/>
        </w:rPr>
        <w:t xml:space="preserve">Maintain high quality case records and session notes through use of UCA’s case management system, ensuring that recording processes are in line with service procedures and expectations and compliant with General Data Protection Regulations. </w:t>
      </w:r>
      <w:r>
        <w:br/>
      </w:r>
    </w:p>
    <w:p w14:paraId="12AA7DB7" w14:textId="58E1FD8B" w:rsidR="7843F835" w:rsidRDefault="7843F835" w:rsidP="24E660FA">
      <w:pPr>
        <w:pStyle w:val="ListParagraph"/>
        <w:numPr>
          <w:ilvl w:val="0"/>
          <w:numId w:val="46"/>
        </w:numPr>
        <w:spacing w:line="259" w:lineRule="auto"/>
        <w:jc w:val="both"/>
      </w:pPr>
      <w:r w:rsidRPr="24E660FA">
        <w:rPr>
          <w:rFonts w:ascii="Neue Haas Grotesk Text Pro" w:hAnsi="Neue Haas Grotesk Text Pro" w:cs="Circular Pro Book"/>
          <w:sz w:val="20"/>
          <w:szCs w:val="20"/>
        </w:rPr>
        <w:t>When required, support Campus Life Assistants with cover for the front desk</w:t>
      </w:r>
      <w:r w:rsidR="78CDFCAB" w:rsidRPr="24E660FA">
        <w:rPr>
          <w:rFonts w:ascii="Neue Haas Grotesk Text Pro" w:hAnsi="Neue Haas Grotesk Text Pro" w:cs="Circular Pro Book"/>
          <w:sz w:val="20"/>
          <w:szCs w:val="20"/>
        </w:rPr>
        <w:t xml:space="preserve"> services such as switchboard duties, enquiry management for students, visitors and the UCA community, access card arrangements and security passes.</w:t>
      </w:r>
    </w:p>
    <w:p w14:paraId="78559F7A" w14:textId="77777777" w:rsidR="00540DD3" w:rsidRPr="00540DD3" w:rsidRDefault="00540DD3" w:rsidP="00B27AB5">
      <w:pPr>
        <w:pStyle w:val="ListParagraph"/>
        <w:jc w:val="both"/>
        <w:rPr>
          <w:rFonts w:ascii="Neue Haas Grotesk Text Pro" w:hAnsi="Neue Haas Grotesk Text Pro" w:cs="Circular Pro Book"/>
          <w:sz w:val="20"/>
          <w:szCs w:val="20"/>
        </w:rPr>
      </w:pPr>
    </w:p>
    <w:p w14:paraId="206C7352" w14:textId="77777777" w:rsidR="00540DD3" w:rsidRDefault="79C6601C" w:rsidP="00B27AB5">
      <w:pPr>
        <w:pStyle w:val="ListParagraph"/>
        <w:numPr>
          <w:ilvl w:val="0"/>
          <w:numId w:val="46"/>
        </w:numPr>
        <w:jc w:val="both"/>
        <w:rPr>
          <w:rFonts w:ascii="Neue Haas Grotesk Text Pro" w:hAnsi="Neue Haas Grotesk Text Pro" w:cs="Circular Pro Book"/>
          <w:sz w:val="20"/>
          <w:szCs w:val="20"/>
        </w:rPr>
      </w:pPr>
      <w:r w:rsidRPr="62458611">
        <w:rPr>
          <w:rFonts w:ascii="Neue Haas Grotesk Text Pro" w:hAnsi="Neue Haas Grotesk Text Pro" w:cs="Circular Pro Book"/>
          <w:sz w:val="20"/>
          <w:szCs w:val="20"/>
        </w:rPr>
        <w:t xml:space="preserve">Be a proactive member of the Campus Life team, meeting regularly to share best practice, participate in case discussions and to contribute to the development of policies, processes and materials related to the area of student advice, ensuring a culture of continuous improvement. </w:t>
      </w:r>
    </w:p>
    <w:p w14:paraId="6A6F4095" w14:textId="118B9B51" w:rsidR="00540DD3" w:rsidRPr="00540DD3" w:rsidRDefault="00540DD3" w:rsidP="00B27AB5">
      <w:pPr>
        <w:ind w:left="720"/>
        <w:jc w:val="both"/>
        <w:rPr>
          <w:rFonts w:ascii="Neue Haas Grotesk Text Pro" w:hAnsi="Neue Haas Grotesk Text Pro" w:cs="Circular Pro Book"/>
        </w:rPr>
      </w:pPr>
    </w:p>
    <w:p w14:paraId="10083200" w14:textId="75682695" w:rsidR="79C6601C" w:rsidRDefault="79C6601C" w:rsidP="24E660FA">
      <w:pPr>
        <w:pStyle w:val="ListParagraph"/>
        <w:numPr>
          <w:ilvl w:val="0"/>
          <w:numId w:val="46"/>
        </w:numPr>
        <w:jc w:val="both"/>
      </w:pPr>
      <w:r w:rsidRPr="24E660FA">
        <w:rPr>
          <w:rFonts w:ascii="Neue Haas Grotesk Text Pro" w:hAnsi="Neue Haas Grotesk Text Pro" w:cs="Circular Pro Book"/>
          <w:sz w:val="20"/>
          <w:szCs w:val="20"/>
        </w:rPr>
        <w:t>Collaborate with members of the Campus Life team and colleagues across UCA to ensure seamless models of support and to deliver shared projects such as workshops, conferences, induction for new students, or university wide staff development opportunities, ensuring that the experience of our students remain a university wide priority.  This includes participating in a programme of student advice and wellbeing events that support our commitment to developing student communities</w:t>
      </w:r>
      <w:r w:rsidR="77DCE399" w:rsidRPr="24E660FA">
        <w:rPr>
          <w:rFonts w:ascii="Neue Haas Grotesk Text Pro" w:hAnsi="Neue Haas Grotesk Text Pro" w:cs="Circular Pro Book"/>
          <w:sz w:val="20"/>
          <w:szCs w:val="20"/>
        </w:rPr>
        <w:t>.</w:t>
      </w:r>
    </w:p>
    <w:p w14:paraId="1183902A" w14:textId="783B7A0F" w:rsidR="24E660FA" w:rsidRDefault="24E660FA" w:rsidP="24E660FA">
      <w:pPr>
        <w:pStyle w:val="ListParagraph"/>
        <w:jc w:val="both"/>
      </w:pPr>
    </w:p>
    <w:p w14:paraId="2ABC6218" w14:textId="12D4815C" w:rsidR="64280D5B" w:rsidRDefault="64280D5B" w:rsidP="24E660FA">
      <w:pPr>
        <w:pStyle w:val="ListParagraph"/>
        <w:numPr>
          <w:ilvl w:val="0"/>
          <w:numId w:val="46"/>
        </w:numPr>
        <w:jc w:val="both"/>
      </w:pPr>
      <w:r w:rsidRPr="24E660FA">
        <w:rPr>
          <w:rFonts w:ascii="Neue Haas Grotesk Text Pro" w:eastAsia="Neue Haas Grotesk Text Pro" w:hAnsi="Neue Haas Grotesk Text Pro" w:cs="Neue Haas Grotesk Text Pro"/>
          <w:color w:val="000000" w:themeColor="text1"/>
          <w:sz w:val="20"/>
          <w:szCs w:val="20"/>
        </w:rPr>
        <w:lastRenderedPageBreak/>
        <w:t>P</w:t>
      </w:r>
      <w:r w:rsidR="59ED0423" w:rsidRPr="24E660FA">
        <w:rPr>
          <w:rFonts w:ascii="Neue Haas Grotesk Text Pro" w:eastAsia="Neue Haas Grotesk Text Pro" w:hAnsi="Neue Haas Grotesk Text Pro" w:cs="Neue Haas Grotesk Text Pro"/>
          <w:color w:val="000000" w:themeColor="text1"/>
          <w:sz w:val="20"/>
          <w:szCs w:val="20"/>
        </w:rPr>
        <w:t xml:space="preserve">articipate as directed in </w:t>
      </w:r>
      <w:proofErr w:type="gramStart"/>
      <w:r w:rsidR="59ED0423" w:rsidRPr="24E660FA">
        <w:rPr>
          <w:rFonts w:ascii="Neue Haas Grotesk Text Pro" w:eastAsia="Neue Haas Grotesk Text Pro" w:hAnsi="Neue Haas Grotesk Text Pro" w:cs="Neue Haas Grotesk Text Pro"/>
          <w:color w:val="000000" w:themeColor="text1"/>
          <w:sz w:val="20"/>
          <w:szCs w:val="20"/>
        </w:rPr>
        <w:t>University</w:t>
      </w:r>
      <w:proofErr w:type="gramEnd"/>
      <w:r w:rsidR="59ED0423" w:rsidRPr="24E660FA">
        <w:rPr>
          <w:rFonts w:ascii="Neue Haas Grotesk Text Pro" w:eastAsia="Neue Haas Grotesk Text Pro" w:hAnsi="Neue Haas Grotesk Text Pro" w:cs="Neue Haas Grotesk Text Pro"/>
          <w:color w:val="000000" w:themeColor="text1"/>
          <w:sz w:val="20"/>
          <w:szCs w:val="20"/>
        </w:rPr>
        <w:t xml:space="preserve"> ‘set pieces’ such as enrolment, open days, and graduation ceremonies, representing the Campus Life team and student experience at UCA as and when required. </w:t>
      </w:r>
      <w:r w:rsidR="59ED0423" w:rsidRPr="24E660FA">
        <w:t xml:space="preserve"> </w:t>
      </w:r>
    </w:p>
    <w:p w14:paraId="4CBB8613" w14:textId="1730E5A6" w:rsidR="24E660FA" w:rsidRDefault="24E660FA" w:rsidP="24E660FA">
      <w:pPr>
        <w:pStyle w:val="ListParagraph"/>
        <w:jc w:val="both"/>
        <w:rPr>
          <w:rFonts w:ascii="Neue Haas Grotesk Text Pro" w:hAnsi="Neue Haas Grotesk Text Pro" w:cs="Circular Pro Book"/>
          <w:sz w:val="20"/>
          <w:szCs w:val="20"/>
        </w:rPr>
      </w:pPr>
    </w:p>
    <w:p w14:paraId="335FDBE3" w14:textId="77777777" w:rsidR="004D66CA" w:rsidRPr="004D66CA" w:rsidRDefault="004D66CA" w:rsidP="004D66CA">
      <w:pPr>
        <w:tabs>
          <w:tab w:val="left" w:pos="851"/>
        </w:tabs>
        <w:spacing w:after="120" w:line="288" w:lineRule="auto"/>
        <w:rPr>
          <w:rFonts w:ascii="Neue Haas Grotesk Text Pro" w:hAnsi="Neue Haas Grotesk Text Pro" w:cs="Circular Pro Book"/>
        </w:rPr>
      </w:pPr>
    </w:p>
    <w:p w14:paraId="280A882C" w14:textId="18C86BCF"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1" w:name="_Hlk156307019"/>
      <w:r>
        <w:rPr>
          <w:rStyle w:val="normaltextrun"/>
          <w:rFonts w:ascii="Neue Haas Grotesk Text Pro" w:hAnsi="Neue Haas Grotesk Text Pro" w:cs="Segoe UI"/>
          <w:b/>
          <w:bCs/>
          <w:caps/>
          <w:sz w:val="28"/>
          <w:szCs w:val="28"/>
        </w:rPr>
        <w:t xml:space="preserve">2 </w:t>
      </w:r>
      <w:r>
        <w:rPr>
          <w:rStyle w:val="tabchar"/>
          <w:rFonts w:ascii="Calibri" w:hAnsi="Calibri" w:cs="Calibri"/>
          <w:sz w:val="28"/>
          <w:szCs w:val="28"/>
        </w:rPr>
        <w:tab/>
      </w:r>
      <w:r w:rsidR="00AB53D5">
        <w:rPr>
          <w:rStyle w:val="normaltextrun"/>
          <w:rFonts w:ascii="Neue Haas Grotesk Text Pro" w:hAnsi="Neue Haas Grotesk Text Pro" w:cs="Segoe UI"/>
          <w:b/>
          <w:bCs/>
          <w:caps/>
          <w:sz w:val="28"/>
          <w:szCs w:val="28"/>
        </w:rPr>
        <w:t>responsibilities</w:t>
      </w:r>
      <w:r>
        <w:rPr>
          <w:rStyle w:val="normaltextrun"/>
          <w:rFonts w:ascii="Neue Haas Grotesk Text Pro" w:hAnsi="Neue Haas Grotesk Text Pro" w:cs="Segoe UI"/>
          <w:b/>
          <w:bCs/>
          <w:caps/>
          <w:sz w:val="28"/>
          <w:szCs w:val="28"/>
        </w:rPr>
        <w:t xml:space="preserve"> OF ALL STAFF</w:t>
      </w:r>
      <w:r>
        <w:rPr>
          <w:rStyle w:val="eop"/>
          <w:rFonts w:ascii="Neue Haas Grotesk Text Pro" w:hAnsi="Neue Haas Grotesk Text Pro" w:cs="Segoe UI"/>
          <w:sz w:val="28"/>
          <w:szCs w:val="28"/>
        </w:rPr>
        <w:t> </w:t>
      </w:r>
    </w:p>
    <w:p w14:paraId="3716C2AC"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7F370D48" w14:textId="6CFDA6E0" w:rsidR="006E5F6C" w:rsidRDefault="006E5F6C" w:rsidP="004D66CA">
      <w:pPr>
        <w:pStyle w:val="paragraph"/>
        <w:numPr>
          <w:ilvl w:val="0"/>
          <w:numId w:val="47"/>
        </w:numPr>
        <w:spacing w:before="0" w:beforeAutospacing="0" w:after="0" w:afterAutospacing="0"/>
        <w:textAlignment w:val="baseline"/>
        <w:rPr>
          <w:rStyle w:val="eop"/>
          <w:rFonts w:ascii="Neue Haas Grotesk Text Pro" w:hAnsi="Neue Haas Grotesk Text Pro" w:cs="Segoe UI"/>
          <w:sz w:val="20"/>
          <w:szCs w:val="20"/>
        </w:rPr>
      </w:pPr>
      <w:bookmarkStart w:id="2" w:name="_Hlk156312999"/>
      <w:r>
        <w:rPr>
          <w:rStyle w:val="normaltextrun"/>
          <w:rFonts w:ascii="Neue Haas Grotesk Text Pro" w:hAnsi="Neue Haas Grotesk Text Pro" w:cs="Segoe UI"/>
          <w:sz w:val="20"/>
          <w:szCs w:val="20"/>
        </w:rPr>
        <w:t>To undertake such other duties as are within the scope and spirit of the job purpose, the</w:t>
      </w:r>
      <w:r w:rsidR="004D66CA">
        <w:rPr>
          <w:rStyle w:val="normaltextrun"/>
          <w:rFonts w:ascii="Neue Haas Grotesk Text Pro" w:hAnsi="Neue Haas Grotesk Text Pro" w:cs="Segoe UI"/>
          <w:sz w:val="20"/>
          <w:szCs w:val="20"/>
        </w:rPr>
        <w:t xml:space="preserve"> </w:t>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7E058A53"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5988611" w14:textId="2697BBA2" w:rsidR="00ED53B2" w:rsidRDefault="00ED53B2" w:rsidP="004D66CA">
      <w:pPr>
        <w:pStyle w:val="paragraph"/>
        <w:numPr>
          <w:ilvl w:val="0"/>
          <w:numId w:val="47"/>
        </w:numPr>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Maintain and promote health, safety &amp; wellbeing awareness and commitment within th</w:t>
      </w:r>
      <w:r w:rsidR="004D66CA">
        <w:rPr>
          <w:rStyle w:val="normaltextrun"/>
          <w:rFonts w:ascii="Neue Haas Grotesk Text Pro" w:hAnsi="Neue Haas Grotesk Text Pro" w:cs="Segoe UI"/>
          <w:sz w:val="20"/>
          <w:szCs w:val="20"/>
        </w:rPr>
        <w:t xml:space="preserve">e </w:t>
      </w:r>
      <w:r>
        <w:rPr>
          <w:rStyle w:val="normaltextrun"/>
          <w:rFonts w:ascii="Neue Haas Grotesk Text Pro" w:hAnsi="Neue Haas Grotesk Text Pro" w:cs="Segoe UI"/>
          <w:sz w:val="20"/>
          <w:szCs w:val="20"/>
        </w:rPr>
        <w:t>framework of the University's Health, Safety &amp; Wellbeing policy.</w:t>
      </w:r>
      <w:r>
        <w:rPr>
          <w:rStyle w:val="eop"/>
          <w:rFonts w:ascii="Neue Haas Grotesk Text Pro" w:hAnsi="Neue Haas Grotesk Text Pro" w:cs="Segoe UI"/>
          <w:sz w:val="20"/>
          <w:szCs w:val="20"/>
        </w:rPr>
        <w:t> </w:t>
      </w:r>
    </w:p>
    <w:p w14:paraId="375C1404"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6278AF20" w14:textId="4D677B15" w:rsidR="006E5F6C" w:rsidRPr="00ED53B2" w:rsidRDefault="00ED53B2" w:rsidP="004D66CA">
      <w:pPr>
        <w:pStyle w:val="paragraph"/>
        <w:numPr>
          <w:ilvl w:val="0"/>
          <w:numId w:val="47"/>
        </w:numPr>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Take responsibility for health and safety of yourself and others in carrying out the duties of the role. </w:t>
      </w:r>
      <w:r>
        <w:rPr>
          <w:rStyle w:val="eop"/>
          <w:rFonts w:ascii="Neue Haas Grotesk Text Pro" w:hAnsi="Neue Haas Grotesk Text Pro" w:cs="Segoe UI"/>
          <w:sz w:val="20"/>
          <w:szCs w:val="20"/>
        </w:rPr>
        <w:t> </w:t>
      </w:r>
    </w:p>
    <w:p w14:paraId="4AE33804"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410E41F7" w14:textId="4F89F6E0" w:rsidR="006E5F6C" w:rsidRPr="004D66CA" w:rsidRDefault="00ED53B2" w:rsidP="006E5F6C">
      <w:pPr>
        <w:pStyle w:val="paragraph"/>
        <w:numPr>
          <w:ilvl w:val="0"/>
          <w:numId w:val="47"/>
        </w:numPr>
        <w:spacing w:before="0" w:beforeAutospacing="0" w:after="0" w:afterAutospacing="0"/>
        <w:textAlignment w:val="baseline"/>
        <w:rPr>
          <w:rFonts w:ascii="Neue Haas Grotesk Text Pro" w:hAnsi="Neue Haas Grotesk Text Pro" w:cs="Segoe UI"/>
          <w:sz w:val="20"/>
          <w:szCs w:val="20"/>
        </w:rPr>
      </w:pPr>
      <w:r>
        <w:rPr>
          <w:rStyle w:val="normaltextrun"/>
          <w:rFonts w:ascii="Neue Haas Grotesk Text Pro" w:hAnsi="Neue Haas Grotesk Text Pro" w:cs="Segoe UI"/>
          <w:sz w:val="20"/>
          <w:szCs w:val="20"/>
        </w:rPr>
        <w:t>To promote equality, diversity and inclusion in your performance of your duties.</w:t>
      </w:r>
    </w:p>
    <w:p w14:paraId="7A283CA2"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74AB0DBB" w14:textId="169CC0CE" w:rsidR="006E5F6C" w:rsidRDefault="006E5F6C" w:rsidP="004D66CA">
      <w:pPr>
        <w:pStyle w:val="paragraph"/>
        <w:numPr>
          <w:ilvl w:val="0"/>
          <w:numId w:val="47"/>
        </w:numPr>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t>To actively participate in learning and development to meet the requirements of your role and the University.</w:t>
      </w:r>
      <w:r>
        <w:rPr>
          <w:rStyle w:val="normaltextrun"/>
          <w:rFonts w:ascii="Arial" w:hAnsi="Arial" w:cs="Arial"/>
          <w:color w:val="000000"/>
          <w:sz w:val="22"/>
          <w:szCs w:val="22"/>
        </w:rPr>
        <w:t> </w:t>
      </w:r>
      <w:r>
        <w:rPr>
          <w:rStyle w:val="eop"/>
          <w:rFonts w:ascii="Arial" w:hAnsi="Arial" w:cs="Arial"/>
          <w:color w:val="000000"/>
          <w:sz w:val="22"/>
          <w:szCs w:val="22"/>
        </w:rPr>
        <w:t> </w:t>
      </w:r>
    </w:p>
    <w:bookmarkEnd w:id="1"/>
    <w:bookmarkEnd w:id="2"/>
    <w:p w14:paraId="613ABAF0" w14:textId="77777777" w:rsidR="006E5F6C" w:rsidRDefault="006E5F6C" w:rsidP="00FD0A74">
      <w:pPr>
        <w:tabs>
          <w:tab w:val="left" w:pos="851"/>
        </w:tabs>
        <w:spacing w:after="120" w:line="288" w:lineRule="auto"/>
        <w:rPr>
          <w:rFonts w:ascii="Neue Haas Grotesk Text Pro" w:hAnsi="Neue Haas Grotesk Text Pro" w:cs="Circular Pro Book"/>
        </w:rPr>
      </w:pPr>
    </w:p>
    <w:p w14:paraId="722EA2CF"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footerReference w:type="default" r:id="rId12"/>
          <w:headerReference w:type="first" r:id="rId13"/>
          <w:footerReference w:type="first" r:id="rId14"/>
          <w:pgSz w:w="11906" w:h="16838"/>
          <w:pgMar w:top="1361" w:right="1361" w:bottom="1361" w:left="1361" w:header="709" w:footer="709" w:gutter="0"/>
          <w:cols w:space="708"/>
          <w:docGrid w:linePitch="360"/>
        </w:sectPr>
      </w:pPr>
    </w:p>
    <w:tbl>
      <w:tblPr>
        <w:tblW w:w="5001" w:type="pct"/>
        <w:tblBorders>
          <w:insideH w:val="single" w:sz="2" w:space="0" w:color="auto"/>
        </w:tblBorders>
        <w:tblLook w:val="04A0" w:firstRow="1" w:lastRow="0" w:firstColumn="1" w:lastColumn="0" w:noHBand="0" w:noVBand="1"/>
      </w:tblPr>
      <w:tblGrid>
        <w:gridCol w:w="430"/>
        <w:gridCol w:w="7223"/>
        <w:gridCol w:w="2128"/>
        <w:gridCol w:w="1985"/>
        <w:gridCol w:w="2195"/>
      </w:tblGrid>
      <w:tr w:rsidR="00545B5D" w:rsidRPr="0005277A" w14:paraId="2C154450" w14:textId="77777777" w:rsidTr="00122C0B">
        <w:trPr>
          <w:cantSplit/>
        </w:trPr>
        <w:tc>
          <w:tcPr>
            <w:tcW w:w="2741" w:type="pct"/>
            <w:gridSpan w:val="2"/>
            <w:vAlign w:val="center"/>
          </w:tcPr>
          <w:p w14:paraId="0228D105" w14:textId="5BDCA54F" w:rsidR="00B0789D" w:rsidRPr="00545B5D" w:rsidRDefault="006E5F6C" w:rsidP="00115FDB">
            <w:pPr>
              <w:tabs>
                <w:tab w:val="left" w:pos="851"/>
              </w:tabs>
              <w:spacing w:before="120" w:after="120"/>
              <w:rPr>
                <w:rFonts w:ascii="Neue Haas Grotesk Text Pro" w:eastAsia="Calibri" w:hAnsi="Neue Haas Grotesk Text Pro" w:cs="Circular Pro Black"/>
                <w:b/>
                <w:bCs/>
                <w:sz w:val="28"/>
                <w:szCs w:val="28"/>
                <w:lang w:val="en-US"/>
              </w:rPr>
            </w:pPr>
            <w:bookmarkStart w:id="3" w:name="_Hlk109211881"/>
            <w:r>
              <w:rPr>
                <w:rFonts w:ascii="Neue Haas Grotesk Text Pro" w:hAnsi="Neue Haas Grotesk Text Pro" w:cs="Circular Pro Black"/>
                <w:b/>
                <w:bCs/>
                <w:caps/>
                <w:sz w:val="28"/>
                <w:szCs w:val="28"/>
              </w:rPr>
              <w:lastRenderedPageBreak/>
              <w:t>3</w:t>
            </w:r>
            <w:r w:rsidR="00545B5D" w:rsidRPr="00545B5D">
              <w:rPr>
                <w:rFonts w:ascii="Neue Haas Grotesk Text Pro" w:hAnsi="Neue Haas Grotesk Text Pro" w:cs="Circular Pro Black"/>
                <w:b/>
                <w:bCs/>
                <w:caps/>
                <w:sz w:val="28"/>
                <w:szCs w:val="28"/>
              </w:rPr>
              <w:tab/>
              <w:t>Selection Matrix</w:t>
            </w:r>
          </w:p>
        </w:tc>
        <w:tc>
          <w:tcPr>
            <w:tcW w:w="762" w:type="pct"/>
            <w:vAlign w:val="center"/>
          </w:tcPr>
          <w:p w14:paraId="72E75CFE" w14:textId="52ADA68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p>
        </w:tc>
        <w:tc>
          <w:tcPr>
            <w:tcW w:w="711" w:type="pct"/>
            <w:vAlign w:val="center"/>
          </w:tcPr>
          <w:p w14:paraId="30E7749D" w14:textId="03D30D30" w:rsidR="00B0789D" w:rsidRPr="00122C0B" w:rsidRDefault="00B0789D" w:rsidP="002439CC">
            <w:pPr>
              <w:tabs>
                <w:tab w:val="left" w:pos="851"/>
              </w:tabs>
              <w:spacing w:before="120" w:after="120"/>
              <w:rPr>
                <w:rFonts w:ascii="Neue Haas Grotesk Text Pro" w:eastAsia="Calibri" w:hAnsi="Neue Haas Grotesk Text Pro" w:cs="Circular Pro Black"/>
                <w:sz w:val="24"/>
                <w:szCs w:val="24"/>
                <w:lang w:val="en-US"/>
              </w:rPr>
            </w:pPr>
          </w:p>
        </w:tc>
        <w:tc>
          <w:tcPr>
            <w:tcW w:w="786" w:type="pct"/>
            <w:vAlign w:val="center"/>
          </w:tcPr>
          <w:p w14:paraId="3A716AA6" w14:textId="4D0CEC53"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p>
        </w:tc>
      </w:tr>
      <w:tr w:rsidR="00122C0B" w:rsidRPr="0005277A" w14:paraId="36C69996" w14:textId="77777777" w:rsidTr="00122C0B">
        <w:trPr>
          <w:cantSplit/>
          <w:trHeight w:val="539"/>
        </w:trPr>
        <w:tc>
          <w:tcPr>
            <w:tcW w:w="2741" w:type="pct"/>
            <w:gridSpan w:val="2"/>
            <w:vAlign w:val="center"/>
          </w:tcPr>
          <w:p w14:paraId="27218BA0" w14:textId="55FFC86C" w:rsidR="00122C0B" w:rsidRPr="00CB588C" w:rsidRDefault="00122C0B" w:rsidP="00122C0B">
            <w:pPr>
              <w:tabs>
                <w:tab w:val="left" w:pos="851"/>
              </w:tabs>
              <w:rPr>
                <w:rFonts w:ascii="Neue Haas Grotesk Text Pro" w:hAnsi="Neue Haas Grotesk Text Pro" w:cs="Circular Pro Book"/>
              </w:rPr>
            </w:pPr>
            <w:r w:rsidRPr="00122C0B">
              <w:rPr>
                <w:rFonts w:ascii="Neue Haas Grotesk Text Pro" w:eastAsia="Calibri" w:hAnsi="Neue Haas Grotesk Text Pro" w:cs="Circular Pro Black"/>
                <w:b/>
                <w:bCs/>
                <w:sz w:val="24"/>
                <w:szCs w:val="24"/>
                <w:lang w:val="en-US"/>
              </w:rPr>
              <w:t>Qualifications</w:t>
            </w:r>
          </w:p>
        </w:tc>
        <w:tc>
          <w:tcPr>
            <w:tcW w:w="762" w:type="pct"/>
            <w:vAlign w:val="center"/>
          </w:tcPr>
          <w:p w14:paraId="60F6562B" w14:textId="5858F892" w:rsidR="00122C0B" w:rsidRPr="009F6CEA" w:rsidRDefault="00122C0B" w:rsidP="00122C0B">
            <w:pPr>
              <w:tabs>
                <w:tab w:val="left" w:pos="851"/>
              </w:tabs>
              <w:jc w:val="center"/>
              <w:rPr>
                <w:rFonts w:ascii="Neue Haas Grotesk Text Pro" w:eastAsia="Calibri" w:hAnsi="Neue Haas Grotesk Text Pro" w:cs="Circular Pro Book"/>
                <w:sz w:val="36"/>
                <w:szCs w:val="36"/>
                <w:lang w:val="en-US"/>
              </w:rPr>
            </w:pPr>
            <w:r w:rsidRPr="00545B5D">
              <w:rPr>
                <w:rFonts w:ascii="Neue Haas Grotesk Text Pro" w:eastAsia="Calibri" w:hAnsi="Neue Haas Grotesk Text Pro" w:cs="Circular Pro Black"/>
                <w:b/>
                <w:bCs/>
                <w:sz w:val="24"/>
                <w:szCs w:val="24"/>
                <w:lang w:val="en-US"/>
              </w:rPr>
              <w:t>Essential</w:t>
            </w:r>
          </w:p>
        </w:tc>
        <w:tc>
          <w:tcPr>
            <w:tcW w:w="711" w:type="pct"/>
            <w:vAlign w:val="center"/>
          </w:tcPr>
          <w:p w14:paraId="6554A841" w14:textId="6844D859" w:rsidR="00122C0B" w:rsidRPr="0005277A" w:rsidRDefault="00122C0B" w:rsidP="00122C0B">
            <w:pPr>
              <w:tabs>
                <w:tab w:val="left" w:pos="851"/>
              </w:tabs>
              <w:jc w:val="center"/>
              <w:rPr>
                <w:rFonts w:ascii="Neue Haas Grotesk Text Pro" w:eastAsia="Calibri" w:hAnsi="Neue Haas Grotesk Text Pro" w:cs="Circular Pro Book"/>
                <w:lang w:val="en-US"/>
              </w:rPr>
            </w:pPr>
            <w:r w:rsidRPr="00545B5D">
              <w:rPr>
                <w:rFonts w:ascii="Neue Haas Grotesk Text Pro" w:eastAsia="Calibri" w:hAnsi="Neue Haas Grotesk Text Pro" w:cs="Circular Pro Black"/>
                <w:b/>
                <w:bCs/>
                <w:sz w:val="24"/>
                <w:szCs w:val="24"/>
                <w:lang w:val="en-US"/>
              </w:rPr>
              <w:t>Desirable</w:t>
            </w:r>
          </w:p>
        </w:tc>
        <w:tc>
          <w:tcPr>
            <w:tcW w:w="786" w:type="pct"/>
            <w:vAlign w:val="center"/>
          </w:tcPr>
          <w:p w14:paraId="7BC7B062" w14:textId="342CA9F8" w:rsidR="00122C0B" w:rsidRPr="0005277A" w:rsidRDefault="00122C0B" w:rsidP="00122C0B">
            <w:pPr>
              <w:tabs>
                <w:tab w:val="left" w:pos="851"/>
              </w:tabs>
              <w:jc w:val="center"/>
              <w:rPr>
                <w:rFonts w:ascii="Neue Haas Grotesk Text Pro" w:eastAsia="Calibri" w:hAnsi="Neue Haas Grotesk Text Pro" w:cs="Circular Pro Book"/>
                <w:lang w:val="en-US"/>
              </w:rPr>
            </w:pPr>
            <w:r w:rsidRPr="00545B5D">
              <w:rPr>
                <w:rFonts w:ascii="Neue Haas Grotesk Text Pro" w:eastAsia="Calibri" w:hAnsi="Neue Haas Grotesk Text Pro" w:cs="Circular Pro Black"/>
                <w:b/>
                <w:bCs/>
                <w:sz w:val="24"/>
                <w:szCs w:val="24"/>
                <w:lang w:val="en-US"/>
              </w:rPr>
              <w:t>Used to shortlist</w:t>
            </w:r>
          </w:p>
        </w:tc>
      </w:tr>
      <w:tr w:rsidR="00122C0B" w:rsidRPr="0005277A" w14:paraId="558FA7A8" w14:textId="77777777" w:rsidTr="00167162">
        <w:trPr>
          <w:cantSplit/>
        </w:trPr>
        <w:tc>
          <w:tcPr>
            <w:tcW w:w="154" w:type="pct"/>
          </w:tcPr>
          <w:p w14:paraId="7F91766C" w14:textId="77777777"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2587" w:type="pct"/>
            <w:vAlign w:val="center"/>
          </w:tcPr>
          <w:p w14:paraId="0A78FF21" w14:textId="052474AD" w:rsidR="00122C0B" w:rsidRPr="00CB588C" w:rsidRDefault="00122C0B" w:rsidP="00122C0B">
            <w:pPr>
              <w:tabs>
                <w:tab w:val="left" w:pos="851"/>
              </w:tabs>
              <w:spacing w:after="120" w:line="288" w:lineRule="auto"/>
              <w:rPr>
                <w:rFonts w:ascii="Calibri" w:hAnsi="Calibri" w:cs="Calibri"/>
                <w:sz w:val="24"/>
                <w:szCs w:val="24"/>
              </w:rPr>
            </w:pPr>
            <w:r>
              <w:rPr>
                <w:rStyle w:val="normaltextrun"/>
                <w:rFonts w:ascii="Neue Haas Grotesk Text Pro" w:hAnsi="Neue Haas Grotesk Text Pro" w:cs="Segoe UI"/>
                <w:lang w:eastAsia="en-GB"/>
              </w:rPr>
              <w:t>A</w:t>
            </w:r>
            <w:r>
              <w:rPr>
                <w:rStyle w:val="normaltextrun"/>
                <w:rFonts w:ascii="Neue Haas Grotesk Text Pro" w:hAnsi="Neue Haas Grotesk Text Pro" w:cs="Segoe UI"/>
              </w:rPr>
              <w:t>cademic or vocational qualifications (NVQ Level 3 / 4 or equivalent)</w:t>
            </w:r>
          </w:p>
        </w:tc>
        <w:tc>
          <w:tcPr>
            <w:tcW w:w="762" w:type="pct"/>
            <w:vAlign w:val="center"/>
          </w:tcPr>
          <w:p w14:paraId="5EE04C0F" w14:textId="77A30FAC" w:rsidR="00122C0B" w:rsidRPr="009F6CEA" w:rsidRDefault="00122C0B" w:rsidP="00122C0B">
            <w:pPr>
              <w:tabs>
                <w:tab w:val="left" w:pos="851"/>
              </w:tabs>
              <w:jc w:val="center"/>
              <w:rPr>
                <w:rFonts w:ascii="Neue Haas Grotesk Text Pro" w:eastAsia="Calibri" w:hAnsi="Neue Haas Grotesk Text Pro" w:cs="Circular Pro Book"/>
                <w:sz w:val="36"/>
                <w:szCs w:val="36"/>
                <w:lang w:val="en-US"/>
              </w:rPr>
            </w:pPr>
            <w:r w:rsidRPr="009F6CEA">
              <w:rPr>
                <w:rFonts w:ascii="Wingdings" w:eastAsia="Wingdings" w:hAnsi="Wingdings" w:cs="Wingdings"/>
                <w:sz w:val="36"/>
                <w:szCs w:val="36"/>
                <w:lang w:val="en-US"/>
              </w:rPr>
              <w:t>û</w:t>
            </w:r>
          </w:p>
        </w:tc>
        <w:tc>
          <w:tcPr>
            <w:tcW w:w="711" w:type="pct"/>
            <w:vAlign w:val="center"/>
          </w:tcPr>
          <w:p w14:paraId="5DD2C8B1" w14:textId="3BA203DF"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7A6A280E" w14:textId="18196704"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r>
      <w:tr w:rsidR="00122C0B" w:rsidRPr="0005277A" w14:paraId="46FF0F96" w14:textId="77777777" w:rsidTr="00122C0B">
        <w:trPr>
          <w:cantSplit/>
          <w:trHeight w:val="569"/>
        </w:trPr>
        <w:tc>
          <w:tcPr>
            <w:tcW w:w="2741" w:type="pct"/>
            <w:gridSpan w:val="2"/>
            <w:vAlign w:val="center"/>
          </w:tcPr>
          <w:p w14:paraId="3DCE0466" w14:textId="50B8C00F" w:rsidR="00122C0B" w:rsidRDefault="00122C0B" w:rsidP="00122C0B">
            <w:pPr>
              <w:tabs>
                <w:tab w:val="left" w:pos="851"/>
              </w:tabs>
              <w:spacing w:after="120" w:line="288" w:lineRule="auto"/>
              <w:rPr>
                <w:rStyle w:val="normaltextrun"/>
                <w:rFonts w:ascii="Neue Haas Grotesk Text Pro" w:hAnsi="Neue Haas Grotesk Text Pro" w:cs="Segoe UI"/>
              </w:rPr>
            </w:pPr>
            <w:r w:rsidRPr="00122C0B">
              <w:rPr>
                <w:rFonts w:ascii="Neue Haas Grotesk Text Pro" w:hAnsi="Neue Haas Grotesk Text Pro" w:cs="Circular Pro Black"/>
                <w:b/>
                <w:bCs/>
                <w:sz w:val="24"/>
                <w:szCs w:val="24"/>
                <w:lang w:val="en-US"/>
              </w:rPr>
              <w:t>Representative Knowledge, Skills and Experience</w:t>
            </w:r>
          </w:p>
        </w:tc>
        <w:tc>
          <w:tcPr>
            <w:tcW w:w="762" w:type="pct"/>
            <w:vAlign w:val="center"/>
          </w:tcPr>
          <w:p w14:paraId="238B9480" w14:textId="77777777" w:rsidR="00122C0B" w:rsidRPr="009F6CEA" w:rsidRDefault="00122C0B" w:rsidP="00122C0B">
            <w:pPr>
              <w:tabs>
                <w:tab w:val="left" w:pos="851"/>
              </w:tabs>
              <w:jc w:val="center"/>
              <w:rPr>
                <w:rFonts w:ascii="Wingdings" w:eastAsia="Wingdings" w:hAnsi="Wingdings" w:cs="Wingdings"/>
                <w:sz w:val="36"/>
                <w:szCs w:val="36"/>
                <w:lang w:val="en-US"/>
              </w:rPr>
            </w:pPr>
          </w:p>
        </w:tc>
        <w:tc>
          <w:tcPr>
            <w:tcW w:w="711" w:type="pct"/>
            <w:vAlign w:val="center"/>
          </w:tcPr>
          <w:p w14:paraId="3CCCA501"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11E2DB2D" w14:textId="77777777" w:rsidR="00122C0B" w:rsidRPr="009F6CEA" w:rsidRDefault="00122C0B" w:rsidP="00122C0B">
            <w:pPr>
              <w:tabs>
                <w:tab w:val="left" w:pos="851"/>
              </w:tabs>
              <w:jc w:val="center"/>
              <w:rPr>
                <w:rFonts w:ascii="Wingdings" w:eastAsia="Wingdings" w:hAnsi="Wingdings" w:cs="Wingdings"/>
                <w:sz w:val="36"/>
                <w:szCs w:val="36"/>
                <w:lang w:val="en-US"/>
              </w:rPr>
            </w:pPr>
          </w:p>
        </w:tc>
      </w:tr>
      <w:tr w:rsidR="00122C0B" w:rsidRPr="0005277A" w14:paraId="19ACB20A" w14:textId="77777777" w:rsidTr="00167162">
        <w:trPr>
          <w:cantSplit/>
        </w:trPr>
        <w:tc>
          <w:tcPr>
            <w:tcW w:w="154" w:type="pct"/>
          </w:tcPr>
          <w:p w14:paraId="031FBA91" w14:textId="77777777"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2</w:t>
            </w:r>
          </w:p>
        </w:tc>
        <w:tc>
          <w:tcPr>
            <w:tcW w:w="2587" w:type="pct"/>
            <w:vAlign w:val="center"/>
          </w:tcPr>
          <w:p w14:paraId="7344FAAE" w14:textId="584ED3F7" w:rsidR="00122C0B" w:rsidRPr="00F85F03" w:rsidRDefault="00122C0B" w:rsidP="00122C0B">
            <w:pPr>
              <w:tabs>
                <w:tab w:val="left" w:pos="851"/>
              </w:tabs>
              <w:spacing w:after="120" w:line="288" w:lineRule="auto"/>
              <w:rPr>
                <w:rFonts w:ascii="Calibri" w:eastAsia="Calibri" w:hAnsi="Calibri" w:cs="Calibri"/>
              </w:rPr>
            </w:pPr>
            <w:r>
              <w:rPr>
                <w:rStyle w:val="normaltextrun"/>
                <w:rFonts w:ascii="Neue Haas Grotesk Text Pro" w:hAnsi="Neue Haas Grotesk Text Pro" w:cs="Segoe UI"/>
              </w:rPr>
              <w:t>Approximately one year’s work experience in a relevant role, or further equivalent experience.</w:t>
            </w:r>
          </w:p>
        </w:tc>
        <w:tc>
          <w:tcPr>
            <w:tcW w:w="762" w:type="pct"/>
            <w:vAlign w:val="center"/>
          </w:tcPr>
          <w:p w14:paraId="3851D349" w14:textId="45CE08F9"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36235B7B" w14:textId="517B5FF9"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05794DDC" w14:textId="2191C139"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r>
      <w:tr w:rsidR="00122C0B" w:rsidRPr="0005277A" w14:paraId="42488865" w14:textId="77777777" w:rsidTr="00167162">
        <w:trPr>
          <w:cantSplit/>
        </w:trPr>
        <w:tc>
          <w:tcPr>
            <w:tcW w:w="154" w:type="pct"/>
          </w:tcPr>
          <w:p w14:paraId="5AF91A51" w14:textId="2F4DFF53"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3</w:t>
            </w:r>
          </w:p>
        </w:tc>
        <w:tc>
          <w:tcPr>
            <w:tcW w:w="2587" w:type="pct"/>
          </w:tcPr>
          <w:p w14:paraId="21738E40" w14:textId="4D38E90B"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00B501B9">
              <w:rPr>
                <w:rFonts w:ascii="Neue Haas Grotesk Text Pro" w:eastAsia="Times New Roman" w:hAnsi="Neue Haas Grotesk Text Pro" w:cs="Circular Pro Book"/>
                <w:color w:val="auto"/>
                <w:sz w:val="20"/>
                <w:szCs w:val="20"/>
                <w:lang w:eastAsia="en-US"/>
              </w:rPr>
              <w:t>Ability to communicate clearly orally and in writing, and to deliver a high standard of customer service</w:t>
            </w:r>
          </w:p>
        </w:tc>
        <w:tc>
          <w:tcPr>
            <w:tcW w:w="762" w:type="pct"/>
            <w:vAlign w:val="center"/>
          </w:tcPr>
          <w:p w14:paraId="6924EFEF" w14:textId="5D845231"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491596FD" w14:textId="051DA4C2"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5C4E48B7" w14:textId="6FAE6718"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r>
      <w:tr w:rsidR="00122C0B" w:rsidRPr="0005277A" w14:paraId="7AA3F434" w14:textId="77777777" w:rsidTr="00167162">
        <w:trPr>
          <w:cantSplit/>
        </w:trPr>
        <w:tc>
          <w:tcPr>
            <w:tcW w:w="154" w:type="pct"/>
          </w:tcPr>
          <w:p w14:paraId="73A56474" w14:textId="2CF8321F"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4</w:t>
            </w:r>
          </w:p>
        </w:tc>
        <w:tc>
          <w:tcPr>
            <w:tcW w:w="2587" w:type="pct"/>
          </w:tcPr>
          <w:p w14:paraId="2B0BA736" w14:textId="6FC7E570"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62458611">
              <w:rPr>
                <w:rFonts w:ascii="Neue Haas Grotesk Text Pro" w:eastAsia="Times New Roman" w:hAnsi="Neue Haas Grotesk Text Pro" w:cs="Circular Pro Book"/>
                <w:color w:val="auto"/>
                <w:sz w:val="20"/>
                <w:szCs w:val="20"/>
                <w:lang w:eastAsia="en-US"/>
              </w:rPr>
              <w:t>A high standard of numeracy and literacy, and the ability to assess data and information</w:t>
            </w:r>
          </w:p>
        </w:tc>
        <w:tc>
          <w:tcPr>
            <w:tcW w:w="762" w:type="pct"/>
            <w:vAlign w:val="center"/>
          </w:tcPr>
          <w:p w14:paraId="791A79D6" w14:textId="765ECB9F"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07C101EE"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1273AC41" w14:textId="0977D355" w:rsidR="00122C0B" w:rsidRPr="0005277A" w:rsidRDefault="00122C0B" w:rsidP="00122C0B">
            <w:pPr>
              <w:tabs>
                <w:tab w:val="left" w:pos="851"/>
              </w:tabs>
              <w:jc w:val="center"/>
              <w:rPr>
                <w:rFonts w:ascii="Neue Haas Grotesk Text Pro" w:eastAsia="Calibri" w:hAnsi="Neue Haas Grotesk Text Pro" w:cs="Circular Pro Book"/>
                <w:lang w:val="en-US"/>
              </w:rPr>
            </w:pPr>
          </w:p>
        </w:tc>
      </w:tr>
      <w:tr w:rsidR="00122C0B" w:rsidRPr="0005277A" w14:paraId="0E0B55D1" w14:textId="77777777" w:rsidTr="00167162">
        <w:trPr>
          <w:cantSplit/>
        </w:trPr>
        <w:tc>
          <w:tcPr>
            <w:tcW w:w="154" w:type="pct"/>
          </w:tcPr>
          <w:p w14:paraId="7EDC70BD" w14:textId="61996CEE"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5</w:t>
            </w:r>
          </w:p>
        </w:tc>
        <w:tc>
          <w:tcPr>
            <w:tcW w:w="2587" w:type="pct"/>
          </w:tcPr>
          <w:p w14:paraId="69DDFA9E" w14:textId="1B5039D8"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62458611">
              <w:rPr>
                <w:rFonts w:ascii="Neue Haas Grotesk Text Pro" w:eastAsia="Times New Roman" w:hAnsi="Neue Haas Grotesk Text Pro" w:cs="Circular Pro Book"/>
                <w:color w:val="auto"/>
                <w:sz w:val="20"/>
                <w:szCs w:val="20"/>
                <w:lang w:eastAsia="en-US"/>
              </w:rPr>
              <w:t>Ability to identify and resolve straightforward problems and problem</w:t>
            </w:r>
            <w:r>
              <w:rPr>
                <w:rFonts w:ascii="Neue Haas Grotesk Text Pro" w:eastAsia="Times New Roman" w:hAnsi="Neue Haas Grotesk Text Pro" w:cs="Circular Pro Book"/>
                <w:color w:val="auto"/>
                <w:sz w:val="20"/>
                <w:szCs w:val="20"/>
                <w:lang w:eastAsia="en-US"/>
              </w:rPr>
              <w:t>-</w:t>
            </w:r>
            <w:r w:rsidRPr="62458611">
              <w:rPr>
                <w:rFonts w:ascii="Neue Haas Grotesk Text Pro" w:eastAsia="Times New Roman" w:hAnsi="Neue Haas Grotesk Text Pro" w:cs="Circular Pro Book"/>
                <w:color w:val="auto"/>
                <w:sz w:val="20"/>
                <w:szCs w:val="20"/>
                <w:lang w:eastAsia="en-US"/>
              </w:rPr>
              <w:t xml:space="preserve">solve more complex problems, knowing when to escalate when necessary. </w:t>
            </w:r>
          </w:p>
        </w:tc>
        <w:tc>
          <w:tcPr>
            <w:tcW w:w="762" w:type="pct"/>
            <w:vAlign w:val="center"/>
          </w:tcPr>
          <w:p w14:paraId="03E47843" w14:textId="57E5D628"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6EE6554A"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1562E581" w14:textId="54F308F8" w:rsidR="00122C0B" w:rsidRPr="0005277A" w:rsidRDefault="00122C0B" w:rsidP="00122C0B">
            <w:pPr>
              <w:tabs>
                <w:tab w:val="left" w:pos="851"/>
              </w:tabs>
              <w:jc w:val="center"/>
              <w:rPr>
                <w:rFonts w:ascii="Neue Haas Grotesk Text Pro" w:eastAsia="Calibri" w:hAnsi="Neue Haas Grotesk Text Pro" w:cs="Circular Pro Book"/>
                <w:lang w:val="en-US"/>
              </w:rPr>
            </w:pPr>
          </w:p>
        </w:tc>
      </w:tr>
      <w:tr w:rsidR="00122C0B" w:rsidRPr="0005277A" w14:paraId="7A828C95" w14:textId="77777777" w:rsidTr="00167162">
        <w:trPr>
          <w:cantSplit/>
        </w:trPr>
        <w:tc>
          <w:tcPr>
            <w:tcW w:w="154" w:type="pct"/>
          </w:tcPr>
          <w:p w14:paraId="63E7DF22" w14:textId="293D1EC0"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2587" w:type="pct"/>
          </w:tcPr>
          <w:p w14:paraId="5167FBA2" w14:textId="2AE481B1"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005D4812">
              <w:rPr>
                <w:rFonts w:ascii="Neue Haas Grotesk Text Pro" w:eastAsia="Times New Roman" w:hAnsi="Neue Haas Grotesk Text Pro" w:cs="Circular Pro Book"/>
                <w:color w:val="auto"/>
                <w:sz w:val="20"/>
                <w:szCs w:val="20"/>
                <w:lang w:eastAsia="en-US"/>
              </w:rPr>
              <w:t>A</w:t>
            </w:r>
            <w:r>
              <w:rPr>
                <w:rFonts w:ascii="Neue Haas Grotesk Text Pro" w:eastAsia="Times New Roman" w:hAnsi="Neue Haas Grotesk Text Pro" w:cs="Circular Pro Book"/>
                <w:color w:val="auto"/>
                <w:sz w:val="20"/>
                <w:szCs w:val="20"/>
                <w:lang w:eastAsia="en-US"/>
              </w:rPr>
              <w:t>bility to a</w:t>
            </w:r>
            <w:r w:rsidRPr="005D4812">
              <w:rPr>
                <w:rFonts w:ascii="Neue Haas Grotesk Text Pro" w:eastAsia="Times New Roman" w:hAnsi="Neue Haas Grotesk Text Pro" w:cs="Circular Pro Book"/>
                <w:color w:val="auto"/>
                <w:sz w:val="20"/>
                <w:szCs w:val="20"/>
                <w:lang w:eastAsia="en-US"/>
              </w:rPr>
              <w:t>ppl</w:t>
            </w:r>
            <w:r>
              <w:rPr>
                <w:rFonts w:ascii="Neue Haas Grotesk Text Pro" w:eastAsia="Times New Roman" w:hAnsi="Neue Haas Grotesk Text Pro" w:cs="Circular Pro Book"/>
                <w:color w:val="auto"/>
                <w:sz w:val="20"/>
                <w:szCs w:val="20"/>
                <w:lang w:eastAsia="en-US"/>
              </w:rPr>
              <w:t xml:space="preserve">y </w:t>
            </w:r>
            <w:r w:rsidRPr="005D4812">
              <w:rPr>
                <w:rFonts w:ascii="Neue Haas Grotesk Text Pro" w:eastAsia="Times New Roman" w:hAnsi="Neue Haas Grotesk Text Pro" w:cs="Circular Pro Book"/>
                <w:color w:val="auto"/>
                <w:sz w:val="20"/>
                <w:szCs w:val="20"/>
                <w:lang w:eastAsia="en-US"/>
              </w:rPr>
              <w:t>relevant policies and procedures</w:t>
            </w:r>
            <w:r>
              <w:rPr>
                <w:rFonts w:ascii="Neue Haas Grotesk Text Pro" w:eastAsia="Times New Roman" w:hAnsi="Neue Haas Grotesk Text Pro" w:cs="Circular Pro Book"/>
                <w:color w:val="auto"/>
                <w:sz w:val="20"/>
                <w:szCs w:val="20"/>
                <w:lang w:eastAsia="en-US"/>
              </w:rPr>
              <w:t>, as they affect the role</w:t>
            </w:r>
          </w:p>
        </w:tc>
        <w:tc>
          <w:tcPr>
            <w:tcW w:w="762" w:type="pct"/>
            <w:vAlign w:val="center"/>
          </w:tcPr>
          <w:p w14:paraId="1D2D5F5A" w14:textId="3B8FEFD5"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û</w:t>
            </w:r>
          </w:p>
        </w:tc>
        <w:tc>
          <w:tcPr>
            <w:tcW w:w="711" w:type="pct"/>
            <w:vAlign w:val="center"/>
          </w:tcPr>
          <w:p w14:paraId="70AFCFF1" w14:textId="77777777"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p>
        </w:tc>
        <w:tc>
          <w:tcPr>
            <w:tcW w:w="786" w:type="pct"/>
            <w:vAlign w:val="center"/>
          </w:tcPr>
          <w:p w14:paraId="23C93EFF" w14:textId="77777777"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p>
        </w:tc>
      </w:tr>
      <w:tr w:rsidR="00122C0B" w:rsidRPr="0005277A" w14:paraId="6D1EB97A" w14:textId="77777777" w:rsidTr="00167162">
        <w:trPr>
          <w:cantSplit/>
        </w:trPr>
        <w:tc>
          <w:tcPr>
            <w:tcW w:w="154" w:type="pct"/>
          </w:tcPr>
          <w:p w14:paraId="11C1A253" w14:textId="79ABA849"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2587" w:type="pct"/>
          </w:tcPr>
          <w:p w14:paraId="4C7D0A84" w14:textId="778B024F"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62458611">
              <w:rPr>
                <w:rFonts w:ascii="Neue Haas Grotesk Text Pro" w:eastAsia="Times New Roman" w:hAnsi="Neue Haas Grotesk Text Pro" w:cs="Circular Pro Book"/>
                <w:color w:val="auto"/>
                <w:sz w:val="20"/>
                <w:szCs w:val="20"/>
                <w:lang w:eastAsia="en-US"/>
              </w:rPr>
              <w:t xml:space="preserve">Familiarity with work priorities and those of others demonstrating ability to both </w:t>
            </w:r>
            <w:proofErr w:type="gramStart"/>
            <w:r w:rsidRPr="62458611">
              <w:rPr>
                <w:rFonts w:ascii="Neue Haas Grotesk Text Pro" w:eastAsia="Times New Roman" w:hAnsi="Neue Haas Grotesk Text Pro" w:cs="Circular Pro Book"/>
                <w:color w:val="auto"/>
                <w:sz w:val="20"/>
                <w:szCs w:val="20"/>
                <w:lang w:eastAsia="en-US"/>
              </w:rPr>
              <w:t>delegate</w:t>
            </w:r>
            <w:proofErr w:type="gramEnd"/>
            <w:r w:rsidRPr="62458611">
              <w:rPr>
                <w:rFonts w:ascii="Neue Haas Grotesk Text Pro" w:eastAsia="Times New Roman" w:hAnsi="Neue Haas Grotesk Text Pro" w:cs="Circular Pro Book"/>
                <w:color w:val="auto"/>
                <w:sz w:val="20"/>
                <w:szCs w:val="20"/>
                <w:lang w:eastAsia="en-US"/>
              </w:rPr>
              <w:t xml:space="preserve"> effectively and deliver on shared responsibilities. </w:t>
            </w:r>
          </w:p>
        </w:tc>
        <w:tc>
          <w:tcPr>
            <w:tcW w:w="762" w:type="pct"/>
            <w:vAlign w:val="center"/>
          </w:tcPr>
          <w:p w14:paraId="740944EA" w14:textId="604895D2"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û</w:t>
            </w:r>
          </w:p>
        </w:tc>
        <w:tc>
          <w:tcPr>
            <w:tcW w:w="711" w:type="pct"/>
            <w:vAlign w:val="center"/>
          </w:tcPr>
          <w:p w14:paraId="22A5B27B" w14:textId="5D465D06"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p>
        </w:tc>
        <w:tc>
          <w:tcPr>
            <w:tcW w:w="786" w:type="pct"/>
            <w:vAlign w:val="center"/>
          </w:tcPr>
          <w:p w14:paraId="49BCDAB2" w14:textId="10B5F730" w:rsidR="00122C0B" w:rsidRPr="0060420D" w:rsidRDefault="00122C0B" w:rsidP="00122C0B">
            <w:pPr>
              <w:tabs>
                <w:tab w:val="left" w:pos="851"/>
              </w:tabs>
              <w:spacing w:before="120" w:after="120"/>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û</w:t>
            </w:r>
          </w:p>
        </w:tc>
      </w:tr>
      <w:tr w:rsidR="00122C0B" w14:paraId="1DC8AAAE" w14:textId="77777777" w:rsidTr="00167162">
        <w:trPr>
          <w:cantSplit/>
          <w:trHeight w:val="300"/>
        </w:trPr>
        <w:tc>
          <w:tcPr>
            <w:tcW w:w="154" w:type="pct"/>
          </w:tcPr>
          <w:p w14:paraId="43C3F2E3" w14:textId="4E6B7486" w:rsidR="00122C0B" w:rsidRDefault="00167162" w:rsidP="00122C0B">
            <w:pPr>
              <w:spacing w:line="259" w:lineRule="auto"/>
            </w:pPr>
            <w:r>
              <w:t>8</w:t>
            </w:r>
          </w:p>
        </w:tc>
        <w:tc>
          <w:tcPr>
            <w:tcW w:w="2587" w:type="pct"/>
          </w:tcPr>
          <w:p w14:paraId="535DFCCE" w14:textId="4168EF2A" w:rsidR="00122C0B" w:rsidRDefault="00122C0B" w:rsidP="00122C0B">
            <w:pPr>
              <w:pStyle w:val="Default"/>
              <w:rPr>
                <w:rFonts w:ascii="Neue Haas Grotesk Text Pro" w:eastAsia="Times New Roman" w:hAnsi="Neue Haas Grotesk Text Pro" w:cs="Circular Pro Book"/>
                <w:color w:val="auto"/>
                <w:sz w:val="20"/>
                <w:szCs w:val="20"/>
                <w:lang w:eastAsia="en-US"/>
              </w:rPr>
            </w:pPr>
            <w:r w:rsidRPr="62458611">
              <w:rPr>
                <w:rFonts w:ascii="Neue Haas Grotesk Text Pro" w:eastAsia="Times New Roman" w:hAnsi="Neue Haas Grotesk Text Pro" w:cs="Circular Pro Book"/>
                <w:color w:val="auto"/>
                <w:sz w:val="20"/>
                <w:szCs w:val="20"/>
                <w:lang w:eastAsia="en-US"/>
              </w:rPr>
              <w:t xml:space="preserve">Experience of using systems or databases to record accurate information. </w:t>
            </w:r>
          </w:p>
        </w:tc>
        <w:tc>
          <w:tcPr>
            <w:tcW w:w="762" w:type="pct"/>
            <w:vAlign w:val="center"/>
          </w:tcPr>
          <w:p w14:paraId="5D52D551" w14:textId="2919FA97" w:rsidR="00122C0B" w:rsidRDefault="00122C0B" w:rsidP="00122C0B">
            <w:pPr>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û</w:t>
            </w:r>
          </w:p>
        </w:tc>
        <w:tc>
          <w:tcPr>
            <w:tcW w:w="711" w:type="pct"/>
            <w:vAlign w:val="center"/>
          </w:tcPr>
          <w:p w14:paraId="3865FD56" w14:textId="49AA0E31" w:rsidR="00122C0B" w:rsidRDefault="00122C0B" w:rsidP="00122C0B">
            <w:pPr>
              <w:jc w:val="center"/>
              <w:rPr>
                <w:rFonts w:ascii="Neue Haas Grotesk Text Pro" w:eastAsia="Calibri" w:hAnsi="Neue Haas Grotesk Text Pro" w:cs="Circular Pro Book"/>
                <w:highlight w:val="yellow"/>
                <w:lang w:val="en-US"/>
              </w:rPr>
            </w:pPr>
          </w:p>
        </w:tc>
        <w:tc>
          <w:tcPr>
            <w:tcW w:w="786" w:type="pct"/>
            <w:vAlign w:val="center"/>
          </w:tcPr>
          <w:p w14:paraId="4E021AF2" w14:textId="519FB90D" w:rsidR="00122C0B" w:rsidRDefault="00167162" w:rsidP="00122C0B">
            <w:pPr>
              <w:jc w:val="center"/>
              <w:rPr>
                <w:rFonts w:ascii="Neue Haas Grotesk Text Pro" w:eastAsia="Calibri" w:hAnsi="Neue Haas Grotesk Text Pro" w:cs="Circular Pro Book"/>
                <w:highlight w:val="yellow"/>
                <w:lang w:val="en-US"/>
              </w:rPr>
            </w:pPr>
            <w:r w:rsidRPr="009F6CEA">
              <w:rPr>
                <w:rFonts w:ascii="Wingdings" w:eastAsia="Wingdings" w:hAnsi="Wingdings" w:cs="Wingdings"/>
                <w:sz w:val="36"/>
                <w:szCs w:val="36"/>
                <w:lang w:val="en-US"/>
              </w:rPr>
              <w:t>û</w:t>
            </w:r>
          </w:p>
        </w:tc>
      </w:tr>
      <w:tr w:rsidR="00122C0B" w:rsidRPr="0005277A" w14:paraId="22CC2998" w14:textId="2FD89C78" w:rsidTr="00122C0B">
        <w:trPr>
          <w:cantSplit/>
          <w:trHeight w:val="570"/>
        </w:trPr>
        <w:tc>
          <w:tcPr>
            <w:tcW w:w="2741" w:type="pct"/>
            <w:gridSpan w:val="2"/>
            <w:vAlign w:val="center"/>
          </w:tcPr>
          <w:p w14:paraId="3BDE29F1" w14:textId="7E6DECB3"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Pr>
                <w:rFonts w:ascii="Neue Haas Grotesk Text Pro" w:hAnsi="Neue Haas Grotesk Text Pro" w:cs="Circular Pro Black"/>
                <w:b/>
                <w:bCs/>
                <w:lang w:val="en-US"/>
              </w:rPr>
              <w:t>Role Specific Knowledge, Skills and Experience</w:t>
            </w:r>
          </w:p>
        </w:tc>
        <w:tc>
          <w:tcPr>
            <w:tcW w:w="762" w:type="pct"/>
            <w:vAlign w:val="center"/>
          </w:tcPr>
          <w:p w14:paraId="54FBE83A" w14:textId="77777777" w:rsidR="00122C0B" w:rsidRPr="009F6CEA" w:rsidRDefault="00122C0B" w:rsidP="00122C0B">
            <w:pPr>
              <w:tabs>
                <w:tab w:val="left" w:pos="851"/>
              </w:tabs>
              <w:jc w:val="center"/>
              <w:rPr>
                <w:rFonts w:ascii="Neue Haas Grotesk Text Pro" w:eastAsia="Calibri" w:hAnsi="Neue Haas Grotesk Text Pro" w:cs="Circular Pro Book"/>
                <w:sz w:val="36"/>
                <w:szCs w:val="36"/>
                <w:lang w:val="en-US"/>
              </w:rPr>
            </w:pPr>
          </w:p>
        </w:tc>
        <w:tc>
          <w:tcPr>
            <w:tcW w:w="711" w:type="pct"/>
            <w:vAlign w:val="center"/>
          </w:tcPr>
          <w:p w14:paraId="5F08E591"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735BC61D"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r>
      <w:tr w:rsidR="00122C0B" w:rsidRPr="0005277A" w14:paraId="3C13C4B6" w14:textId="77777777" w:rsidTr="00167162">
        <w:trPr>
          <w:cantSplit/>
        </w:trPr>
        <w:tc>
          <w:tcPr>
            <w:tcW w:w="154" w:type="pct"/>
          </w:tcPr>
          <w:p w14:paraId="7D58290F" w14:textId="36E8C16A" w:rsidR="00122C0B" w:rsidRPr="0005277A" w:rsidRDefault="00167162"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2587" w:type="pct"/>
          </w:tcPr>
          <w:p w14:paraId="3A2C2B3F" w14:textId="7F2ED4C2"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00540DD3">
              <w:rPr>
                <w:rFonts w:ascii="Neue Haas Grotesk Text Pro" w:eastAsia="Times New Roman" w:hAnsi="Neue Haas Grotesk Text Pro" w:cs="Circular Pro Book"/>
                <w:color w:val="auto"/>
                <w:sz w:val="20"/>
                <w:szCs w:val="20"/>
                <w:lang w:eastAsia="en-US"/>
              </w:rPr>
              <w:t>Experience (employment or voluntary) of supporting learners to access support and guidance</w:t>
            </w:r>
          </w:p>
        </w:tc>
        <w:tc>
          <w:tcPr>
            <w:tcW w:w="762" w:type="pct"/>
            <w:vAlign w:val="center"/>
          </w:tcPr>
          <w:p w14:paraId="4B83E109"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1D5CE53F" w14:textId="6F6B9202"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0FD36699" w14:textId="65E8D6A1"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r>
      <w:tr w:rsidR="00122C0B" w:rsidRPr="0005277A" w14:paraId="4F79A73D" w14:textId="77777777" w:rsidTr="00167162">
        <w:trPr>
          <w:cantSplit/>
        </w:trPr>
        <w:tc>
          <w:tcPr>
            <w:tcW w:w="154" w:type="pct"/>
          </w:tcPr>
          <w:p w14:paraId="5D6E5EBF" w14:textId="2A7E1F34"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167162">
              <w:rPr>
                <w:rFonts w:ascii="Neue Haas Grotesk Text Pro" w:eastAsia="Calibri" w:hAnsi="Neue Haas Grotesk Text Pro" w:cs="Circular Pro Book"/>
                <w:lang w:val="en-US"/>
              </w:rPr>
              <w:t>0</w:t>
            </w:r>
          </w:p>
        </w:tc>
        <w:tc>
          <w:tcPr>
            <w:tcW w:w="2587" w:type="pct"/>
          </w:tcPr>
          <w:p w14:paraId="6E359D0D" w14:textId="33D4661E"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00540DD3">
              <w:rPr>
                <w:rFonts w:ascii="Neue Haas Grotesk Text Pro" w:eastAsia="Times New Roman" w:hAnsi="Neue Haas Grotesk Text Pro" w:cs="Circular Pro Book"/>
                <w:color w:val="auto"/>
                <w:sz w:val="20"/>
                <w:szCs w:val="20"/>
                <w:lang w:eastAsia="en-US"/>
              </w:rPr>
              <w:t>Experience (employment or voluntary) in an environment reliant on multiple data management systems which inform support and advice to clients</w:t>
            </w:r>
          </w:p>
        </w:tc>
        <w:tc>
          <w:tcPr>
            <w:tcW w:w="762" w:type="pct"/>
            <w:vAlign w:val="center"/>
          </w:tcPr>
          <w:p w14:paraId="19D6E97F"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64C864A8"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76CA71B8"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r>
      <w:tr w:rsidR="00122C0B" w:rsidRPr="0005277A" w14:paraId="06DAA7AD" w14:textId="77777777" w:rsidTr="00122C0B">
        <w:trPr>
          <w:cantSplit/>
        </w:trPr>
        <w:tc>
          <w:tcPr>
            <w:tcW w:w="5000" w:type="pct"/>
            <w:gridSpan w:val="5"/>
            <w:vAlign w:val="center"/>
          </w:tcPr>
          <w:p w14:paraId="0911B1B2" w14:textId="0999CD22" w:rsidR="00122C0B" w:rsidRPr="00827B26" w:rsidRDefault="00122C0B" w:rsidP="00122C0B">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Pr>
                <w:rFonts w:ascii="Neue Haas Grotesk Text Pro" w:eastAsia="Calibri" w:hAnsi="Neue Haas Grotesk Text Pro" w:cs="Circular Pro Black"/>
                <w:b/>
                <w:bCs/>
                <w:sz w:val="24"/>
                <w:szCs w:val="24"/>
                <w:lang w:val="en-US"/>
              </w:rPr>
              <w:t xml:space="preserve"> and </w:t>
            </w:r>
            <w:r w:rsidRPr="00827B26">
              <w:rPr>
                <w:rFonts w:ascii="Neue Haas Grotesk Text Pro" w:eastAsia="Calibri" w:hAnsi="Neue Haas Grotesk Text Pro" w:cs="Circular Pro Black"/>
                <w:b/>
                <w:bCs/>
                <w:sz w:val="24"/>
                <w:szCs w:val="24"/>
                <w:lang w:val="en-US"/>
              </w:rPr>
              <w:t>Behaviours</w:t>
            </w:r>
          </w:p>
        </w:tc>
      </w:tr>
      <w:tr w:rsidR="00122C0B" w:rsidRPr="0005277A" w14:paraId="0EA4657D" w14:textId="77777777" w:rsidTr="00167162">
        <w:trPr>
          <w:cantSplit/>
        </w:trPr>
        <w:tc>
          <w:tcPr>
            <w:tcW w:w="154" w:type="pct"/>
          </w:tcPr>
          <w:p w14:paraId="0D5F3932" w14:textId="1BD8AEE5"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r w:rsidR="00167162">
              <w:rPr>
                <w:rFonts w:ascii="Neue Haas Grotesk Text Pro" w:eastAsia="Calibri" w:hAnsi="Neue Haas Grotesk Text Pro" w:cs="Circular Pro Book"/>
                <w:lang w:val="en-US"/>
              </w:rPr>
              <w:t>1</w:t>
            </w:r>
          </w:p>
        </w:tc>
        <w:tc>
          <w:tcPr>
            <w:tcW w:w="2587" w:type="pct"/>
            <w:vAlign w:val="center"/>
          </w:tcPr>
          <w:p w14:paraId="1921E020" w14:textId="46F077D9" w:rsidR="00122C0B" w:rsidRPr="00CB588C" w:rsidRDefault="00122C0B" w:rsidP="00122C0B">
            <w:pPr>
              <w:pStyle w:val="Default"/>
              <w:rPr>
                <w:rFonts w:ascii="Neue Haas Grotesk Text Pro" w:eastAsia="Times New Roman" w:hAnsi="Neue Haas Grotesk Text Pro" w:cs="Circular Pro Book"/>
                <w:color w:val="auto"/>
                <w:sz w:val="20"/>
                <w:szCs w:val="20"/>
                <w:lang w:eastAsia="en-US"/>
              </w:rPr>
            </w:pPr>
            <w:r w:rsidRPr="00540DD3">
              <w:rPr>
                <w:rFonts w:ascii="Neue Haas Grotesk Text Pro" w:eastAsia="Times New Roman" w:hAnsi="Neue Haas Grotesk Text Pro" w:cs="Circular Pro Book"/>
                <w:color w:val="auto"/>
                <w:sz w:val="20"/>
                <w:szCs w:val="20"/>
                <w:lang w:eastAsia="en-US"/>
              </w:rPr>
              <w:t>A commitment to being an active contributor to a high performing team</w:t>
            </w:r>
          </w:p>
        </w:tc>
        <w:tc>
          <w:tcPr>
            <w:tcW w:w="762" w:type="pct"/>
            <w:vAlign w:val="center"/>
          </w:tcPr>
          <w:p w14:paraId="439FDE80"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c>
          <w:tcPr>
            <w:tcW w:w="711" w:type="pct"/>
            <w:vAlign w:val="center"/>
          </w:tcPr>
          <w:p w14:paraId="6727BB26" w14:textId="014F667B"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7A439B29" w14:textId="5E1B37CD" w:rsidR="00122C0B" w:rsidRPr="0005277A" w:rsidRDefault="00122C0B" w:rsidP="00122C0B">
            <w:pPr>
              <w:tabs>
                <w:tab w:val="left" w:pos="851"/>
              </w:tabs>
              <w:jc w:val="center"/>
              <w:rPr>
                <w:rFonts w:ascii="Neue Haas Grotesk Text Pro" w:eastAsia="Calibri" w:hAnsi="Neue Haas Grotesk Text Pro" w:cs="Circular Pro Book"/>
                <w:lang w:val="en-US"/>
              </w:rPr>
            </w:pPr>
            <w:r w:rsidRPr="009F6CEA">
              <w:rPr>
                <w:rFonts w:ascii="Wingdings" w:eastAsia="Wingdings" w:hAnsi="Wingdings" w:cs="Wingdings"/>
                <w:sz w:val="36"/>
                <w:szCs w:val="36"/>
                <w:lang w:val="en-US"/>
              </w:rPr>
              <w:t>û</w:t>
            </w:r>
          </w:p>
        </w:tc>
      </w:tr>
      <w:tr w:rsidR="00122C0B" w:rsidRPr="0005277A" w14:paraId="5A11C8FB" w14:textId="77777777" w:rsidTr="00167162">
        <w:trPr>
          <w:cantSplit/>
        </w:trPr>
        <w:tc>
          <w:tcPr>
            <w:tcW w:w="154" w:type="pct"/>
          </w:tcPr>
          <w:p w14:paraId="7B88D52E" w14:textId="1E8616FE" w:rsidR="00122C0B" w:rsidRPr="0005277A"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lastRenderedPageBreak/>
              <w:t>1</w:t>
            </w:r>
            <w:r w:rsidR="00167162">
              <w:rPr>
                <w:rFonts w:ascii="Neue Haas Grotesk Text Pro" w:eastAsia="Calibri" w:hAnsi="Neue Haas Grotesk Text Pro" w:cs="Circular Pro Book"/>
                <w:lang w:val="en-US"/>
              </w:rPr>
              <w:t>2</w:t>
            </w:r>
          </w:p>
        </w:tc>
        <w:tc>
          <w:tcPr>
            <w:tcW w:w="2587" w:type="pct"/>
            <w:vAlign w:val="center"/>
          </w:tcPr>
          <w:p w14:paraId="1AB83610" w14:textId="77777777" w:rsidR="00122C0B" w:rsidRDefault="00122C0B" w:rsidP="00122C0B">
            <w:pPr>
              <w:pStyle w:val="Default"/>
              <w:rPr>
                <w:rFonts w:ascii="Neue Haas Grotesk Text Pro" w:eastAsia="Times New Roman" w:hAnsi="Neue Haas Grotesk Text Pro" w:cs="Circular Pro Book"/>
                <w:color w:val="auto"/>
                <w:sz w:val="20"/>
                <w:szCs w:val="20"/>
                <w:lang w:eastAsia="en-US"/>
              </w:rPr>
            </w:pPr>
            <w:r w:rsidRPr="62458611">
              <w:rPr>
                <w:rFonts w:ascii="Neue Haas Grotesk Text Pro" w:eastAsia="Times New Roman" w:hAnsi="Neue Haas Grotesk Text Pro" w:cs="Circular Pro Book"/>
                <w:color w:val="auto"/>
                <w:sz w:val="20"/>
                <w:szCs w:val="20"/>
                <w:lang w:eastAsia="en-US"/>
              </w:rPr>
              <w:t>A commitment to continuous improvement by timely completion of mandatory staff training and optional development opportunities as relate to this role.</w:t>
            </w:r>
          </w:p>
          <w:p w14:paraId="4B674B9C" w14:textId="77777777" w:rsidR="00122C0B" w:rsidRPr="00540DD3" w:rsidRDefault="00122C0B" w:rsidP="00122C0B">
            <w:pPr>
              <w:pStyle w:val="Default"/>
              <w:rPr>
                <w:rFonts w:ascii="Neue Haas Grotesk Text Pro" w:eastAsia="Times New Roman" w:hAnsi="Neue Haas Grotesk Text Pro" w:cs="Circular Pro Book"/>
                <w:color w:val="auto"/>
                <w:sz w:val="20"/>
                <w:szCs w:val="20"/>
                <w:lang w:eastAsia="en-US"/>
              </w:rPr>
            </w:pPr>
          </w:p>
        </w:tc>
        <w:tc>
          <w:tcPr>
            <w:tcW w:w="762" w:type="pct"/>
            <w:vAlign w:val="center"/>
          </w:tcPr>
          <w:p w14:paraId="54CC69ED" w14:textId="02094CA1" w:rsidR="00122C0B" w:rsidRPr="009F6CEA" w:rsidRDefault="00122C0B" w:rsidP="00122C0B">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û</w:t>
            </w:r>
          </w:p>
        </w:tc>
        <w:tc>
          <w:tcPr>
            <w:tcW w:w="711" w:type="pct"/>
            <w:vAlign w:val="center"/>
          </w:tcPr>
          <w:p w14:paraId="41088329"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7E9CA278"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r>
      <w:tr w:rsidR="00122C0B" w:rsidRPr="0005277A" w14:paraId="7CA0A89C" w14:textId="77777777" w:rsidTr="00167162">
        <w:trPr>
          <w:cantSplit/>
        </w:trPr>
        <w:tc>
          <w:tcPr>
            <w:tcW w:w="154" w:type="pct"/>
          </w:tcPr>
          <w:p w14:paraId="160F7F00" w14:textId="6719FD03" w:rsidR="00122C0B" w:rsidRDefault="00122C0B" w:rsidP="00122C0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167162">
              <w:rPr>
                <w:rFonts w:ascii="Neue Haas Grotesk Text Pro" w:eastAsia="Calibri" w:hAnsi="Neue Haas Grotesk Text Pro" w:cs="Circular Pro Book"/>
                <w:lang w:val="en-US"/>
              </w:rPr>
              <w:t>3</w:t>
            </w:r>
          </w:p>
        </w:tc>
        <w:tc>
          <w:tcPr>
            <w:tcW w:w="2587" w:type="pct"/>
            <w:vAlign w:val="center"/>
          </w:tcPr>
          <w:p w14:paraId="46A89AE4" w14:textId="77777777" w:rsidR="00122C0B" w:rsidRDefault="00122C0B" w:rsidP="00122C0B">
            <w:r>
              <w:rPr>
                <w:rFonts w:ascii="Neue Haas Grotesk Text Pro" w:eastAsia="Neue Haas Grotesk Text Pro" w:hAnsi="Neue Haas Grotesk Text Pro" w:cs="Neue Haas Grotesk Text Pro"/>
              </w:rPr>
              <w:t>U</w:t>
            </w:r>
            <w:r w:rsidRPr="62458611">
              <w:rPr>
                <w:rFonts w:ascii="Neue Haas Grotesk Text Pro" w:eastAsia="Neue Haas Grotesk Text Pro" w:hAnsi="Neue Haas Grotesk Text Pro" w:cs="Neue Haas Grotesk Text Pro"/>
              </w:rPr>
              <w:t>nderstanding of what is required to provide effective, consistent and professional support to UCA students</w:t>
            </w:r>
          </w:p>
          <w:p w14:paraId="6B87F1F9" w14:textId="77777777" w:rsidR="00122C0B" w:rsidRPr="62458611" w:rsidRDefault="00122C0B" w:rsidP="00122C0B">
            <w:pPr>
              <w:pStyle w:val="Default"/>
              <w:rPr>
                <w:rFonts w:ascii="Neue Haas Grotesk Text Pro" w:eastAsia="Times New Roman" w:hAnsi="Neue Haas Grotesk Text Pro" w:cs="Circular Pro Book"/>
                <w:color w:val="auto"/>
                <w:sz w:val="20"/>
                <w:szCs w:val="20"/>
                <w:lang w:eastAsia="en-US"/>
              </w:rPr>
            </w:pPr>
          </w:p>
        </w:tc>
        <w:tc>
          <w:tcPr>
            <w:tcW w:w="762" w:type="pct"/>
            <w:vAlign w:val="center"/>
          </w:tcPr>
          <w:p w14:paraId="595AC887" w14:textId="39CD7582" w:rsidR="00122C0B" w:rsidRPr="009F6CEA" w:rsidRDefault="00122C0B" w:rsidP="00122C0B">
            <w:pPr>
              <w:tabs>
                <w:tab w:val="left" w:pos="851"/>
              </w:tabs>
              <w:jc w:val="center"/>
              <w:rPr>
                <w:rFonts w:ascii="Wingdings" w:eastAsia="Wingdings" w:hAnsi="Wingdings" w:cs="Wingdings"/>
                <w:sz w:val="36"/>
                <w:szCs w:val="36"/>
                <w:lang w:val="en-US"/>
              </w:rPr>
            </w:pPr>
            <w:r w:rsidRPr="009F6CEA">
              <w:rPr>
                <w:rFonts w:ascii="Wingdings" w:eastAsia="Wingdings" w:hAnsi="Wingdings" w:cs="Wingdings"/>
                <w:sz w:val="36"/>
                <w:szCs w:val="36"/>
                <w:lang w:val="en-US"/>
              </w:rPr>
              <w:t>û</w:t>
            </w:r>
          </w:p>
        </w:tc>
        <w:tc>
          <w:tcPr>
            <w:tcW w:w="711" w:type="pct"/>
            <w:vAlign w:val="center"/>
          </w:tcPr>
          <w:p w14:paraId="0ACBD29D"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c>
          <w:tcPr>
            <w:tcW w:w="786" w:type="pct"/>
            <w:vAlign w:val="center"/>
          </w:tcPr>
          <w:p w14:paraId="485B9645" w14:textId="77777777" w:rsidR="00122C0B" w:rsidRPr="0005277A" w:rsidRDefault="00122C0B" w:rsidP="00122C0B">
            <w:pPr>
              <w:tabs>
                <w:tab w:val="left" w:pos="851"/>
              </w:tabs>
              <w:jc w:val="center"/>
              <w:rPr>
                <w:rFonts w:ascii="Neue Haas Grotesk Text Pro" w:eastAsia="Calibri" w:hAnsi="Neue Haas Grotesk Text Pro" w:cs="Circular Pro Book"/>
                <w:lang w:val="en-US"/>
              </w:rPr>
            </w:pPr>
          </w:p>
        </w:tc>
      </w:tr>
      <w:bookmarkEnd w:id="3"/>
    </w:tbl>
    <w:p w14:paraId="028568B8" w14:textId="77777777" w:rsidR="00173029" w:rsidRDefault="00173029" w:rsidP="00011553">
      <w:pPr>
        <w:tabs>
          <w:tab w:val="left" w:pos="851"/>
        </w:tabs>
        <w:spacing w:after="120" w:line="288" w:lineRule="auto"/>
        <w:rPr>
          <w:rFonts w:ascii="Neue Haas Grotesk Text Pro" w:hAnsi="Neue Haas Grotesk Text Pro" w:cs="Circular Pro Book"/>
        </w:rPr>
      </w:pPr>
    </w:p>
    <w:p w14:paraId="3FDE7A49" w14:textId="6CDD57FD"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 xml:space="preserve">Does the role require a DBS? </w:t>
      </w:r>
      <w:r w:rsidR="004D1D1E">
        <w:rPr>
          <w:rFonts w:ascii="Neue Haas Grotesk Text Pro" w:hAnsi="Neue Haas Grotesk Text Pro" w:cs="Circular Pro Book"/>
        </w:rPr>
        <w:t xml:space="preserve"> </w:t>
      </w:r>
      <w:r w:rsidRPr="00011553">
        <w:rPr>
          <w:rFonts w:ascii="Neue Haas Grotesk Text Pro" w:hAnsi="Neue Haas Grotesk Text Pro" w:cs="Circular Pro Book"/>
        </w:rPr>
        <w:t>NO</w:t>
      </w:r>
    </w:p>
    <w:sectPr w:rsidR="003A51BB" w:rsidRPr="00011553" w:rsidSect="00B3289D">
      <w:footerReference w:type="first" r:id="rId15"/>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D29F" w14:textId="77777777" w:rsidR="001F701C" w:rsidRDefault="001F701C">
      <w:r>
        <w:separator/>
      </w:r>
    </w:p>
  </w:endnote>
  <w:endnote w:type="continuationSeparator" w:id="0">
    <w:p w14:paraId="7E06E943" w14:textId="77777777" w:rsidR="001F701C" w:rsidRDefault="001F701C">
      <w:r>
        <w:continuationSeparator/>
      </w:r>
    </w:p>
  </w:endnote>
  <w:endnote w:type="continuationNotice" w:id="1">
    <w:p w14:paraId="427F7878" w14:textId="77777777" w:rsidR="001F701C" w:rsidRDefault="001F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DokChampa"/>
    <w:panose1 w:val="00000000000000000000"/>
    <w:charset w:val="00"/>
    <w:family w:val="swiss"/>
    <w:notTrueType/>
    <w:pitch w:val="variable"/>
    <w:sig w:usb0="03000000"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altName w:val="Calibri"/>
    <w:panose1 w:val="00000000000000000000"/>
    <w:charset w:val="00"/>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1F7210F8" w14:textId="77777777" w:rsidR="00AC7A43" w:rsidRDefault="00AC7A43" w:rsidP="00177DF7">
        <w:pPr>
          <w:pStyle w:val="Footer"/>
          <w:jc w:val="right"/>
        </w:pPr>
      </w:p>
      <w:p w14:paraId="7601BE93" w14:textId="77777777" w:rsidR="009318B1" w:rsidRDefault="009318B1" w:rsidP="009318B1">
        <w:pPr>
          <w:pStyle w:val="Footer"/>
          <w:pBdr>
            <w:top w:val="single" w:sz="2" w:space="1" w:color="auto"/>
          </w:pBdr>
          <w:jc w:val="right"/>
        </w:pPr>
      </w:p>
      <w:p w14:paraId="5CA883C3" w14:textId="65860C5F" w:rsidR="00AA5473" w:rsidRPr="001854DB" w:rsidRDefault="00F721F0" w:rsidP="001854DB">
        <w:pPr>
          <w:pStyle w:val="Footer"/>
          <w:jc w:val="right"/>
          <w:rPr>
            <w:rFonts w:ascii="Neue Haas Grotesk Text Pro" w:hAnsi="Neue Haas Grotesk Text Pro" w:cs="Circular Pro Black"/>
            <w:b/>
            <w:bCs/>
            <w:sz w:val="36"/>
            <w:szCs w:val="3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10D6" w14:textId="77777777" w:rsidR="00AC7A43" w:rsidRDefault="00AC7A43">
    <w:pPr>
      <w:pStyle w:val="Footer"/>
    </w:pPr>
    <w:r>
      <w:rPr>
        <w:noProof/>
      </w:rPr>
      <w:drawing>
        <wp:inline distT="0" distB="0" distL="0" distR="0" wp14:anchorId="5EA81681" wp14:editId="7174340B">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C1CF" w14:textId="77777777" w:rsidR="00EE5068" w:rsidRPr="00EE5068" w:rsidRDefault="00EE5068" w:rsidP="00EE5068">
    <w:pPr>
      <w:pStyle w:val="Footer"/>
      <w:jc w:val="right"/>
      <w:rPr>
        <w:rFonts w:ascii="Arial Nova" w:hAnsi="Arial Nova"/>
        <w:b/>
        <w:bCs/>
        <w:sz w:val="24"/>
        <w:szCs w:val="24"/>
      </w:rPr>
    </w:pPr>
  </w:p>
  <w:p w14:paraId="22A9E3EA"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C56F" w14:textId="77777777" w:rsidR="001F701C" w:rsidRDefault="001F701C">
      <w:r>
        <w:separator/>
      </w:r>
    </w:p>
  </w:footnote>
  <w:footnote w:type="continuationSeparator" w:id="0">
    <w:p w14:paraId="73DCE67B" w14:textId="77777777" w:rsidR="001F701C" w:rsidRDefault="001F701C">
      <w:r>
        <w:continuationSeparator/>
      </w:r>
    </w:p>
  </w:footnote>
  <w:footnote w:type="continuationNotice" w:id="1">
    <w:p w14:paraId="46AB338B" w14:textId="77777777" w:rsidR="001F701C" w:rsidRDefault="001F7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38C" w14:textId="77777777" w:rsidR="00E10AC5" w:rsidRDefault="00E10AC5">
    <w:pPr>
      <w:pStyle w:val="Header"/>
    </w:pPr>
  </w:p>
  <w:p w14:paraId="19968123" w14:textId="77777777" w:rsidR="00672156" w:rsidRDefault="0067215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9W0wHAa" int2:invalidationBookmarkName="" int2:hashCode="e0dMsLOcF3PXGS" int2:id="n23huXa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A7A"/>
    <w:multiLevelType w:val="hybridMultilevel"/>
    <w:tmpl w:val="1DC8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0"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4CFD53F9"/>
    <w:multiLevelType w:val="hybridMultilevel"/>
    <w:tmpl w:val="9E2E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4"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1"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2"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9"/>
  </w:num>
  <w:num w:numId="2" w16cid:durableId="1705866569">
    <w:abstractNumId w:val="32"/>
  </w:num>
  <w:num w:numId="3" w16cid:durableId="157623273">
    <w:abstractNumId w:val="25"/>
  </w:num>
  <w:num w:numId="4" w16cid:durableId="1702630938">
    <w:abstractNumId w:val="6"/>
  </w:num>
  <w:num w:numId="5" w16cid:durableId="99491898">
    <w:abstractNumId w:val="28"/>
  </w:num>
  <w:num w:numId="6" w16cid:durableId="962269103">
    <w:abstractNumId w:val="14"/>
  </w:num>
  <w:num w:numId="7" w16cid:durableId="178665472">
    <w:abstractNumId w:val="12"/>
  </w:num>
  <w:num w:numId="8" w16cid:durableId="485634596">
    <w:abstractNumId w:val="4"/>
  </w:num>
  <w:num w:numId="9" w16cid:durableId="1131705615">
    <w:abstractNumId w:val="15"/>
  </w:num>
  <w:num w:numId="10" w16cid:durableId="949779492">
    <w:abstractNumId w:val="30"/>
  </w:num>
  <w:num w:numId="11" w16cid:durableId="226185207">
    <w:abstractNumId w:val="42"/>
  </w:num>
  <w:num w:numId="12" w16cid:durableId="2035840960">
    <w:abstractNumId w:val="23"/>
  </w:num>
  <w:num w:numId="13" w16cid:durableId="964117825">
    <w:abstractNumId w:val="20"/>
  </w:num>
  <w:num w:numId="14" w16cid:durableId="1712612608">
    <w:abstractNumId w:val="7"/>
  </w:num>
  <w:num w:numId="15" w16cid:durableId="413281147">
    <w:abstractNumId w:val="1"/>
  </w:num>
  <w:num w:numId="16" w16cid:durableId="22482816">
    <w:abstractNumId w:val="24"/>
  </w:num>
  <w:num w:numId="17" w16cid:durableId="1725253170">
    <w:abstractNumId w:val="37"/>
  </w:num>
  <w:num w:numId="18" w16cid:durableId="1175802620">
    <w:abstractNumId w:val="35"/>
  </w:num>
  <w:num w:numId="19" w16cid:durableId="1777479084">
    <w:abstractNumId w:val="27"/>
  </w:num>
  <w:num w:numId="20" w16cid:durableId="1078601085">
    <w:abstractNumId w:val="36"/>
  </w:num>
  <w:num w:numId="21" w16cid:durableId="966468794">
    <w:abstractNumId w:val="38"/>
  </w:num>
  <w:num w:numId="22" w16cid:durableId="1908419938">
    <w:abstractNumId w:val="38"/>
  </w:num>
  <w:num w:numId="23" w16cid:durableId="1259409174">
    <w:abstractNumId w:val="41"/>
  </w:num>
  <w:num w:numId="24" w16cid:durableId="837689767">
    <w:abstractNumId w:val="10"/>
  </w:num>
  <w:num w:numId="25" w16cid:durableId="1133408721">
    <w:abstractNumId w:val="13"/>
  </w:num>
  <w:num w:numId="26" w16cid:durableId="682820354">
    <w:abstractNumId w:val="8"/>
  </w:num>
  <w:num w:numId="27" w16cid:durableId="96145939">
    <w:abstractNumId w:val="19"/>
  </w:num>
  <w:num w:numId="28" w16cid:durableId="742609456">
    <w:abstractNumId w:val="16"/>
  </w:num>
  <w:num w:numId="29" w16cid:durableId="781727974">
    <w:abstractNumId w:val="43"/>
  </w:num>
  <w:num w:numId="30" w16cid:durableId="1260793879">
    <w:abstractNumId w:val="19"/>
  </w:num>
  <w:num w:numId="31" w16cid:durableId="102892761">
    <w:abstractNumId w:val="11"/>
  </w:num>
  <w:num w:numId="32" w16cid:durableId="1054235465">
    <w:abstractNumId w:val="29"/>
  </w:num>
  <w:num w:numId="33" w16cid:durableId="700319200">
    <w:abstractNumId w:val="26"/>
  </w:num>
  <w:num w:numId="34" w16cid:durableId="952055548">
    <w:abstractNumId w:val="3"/>
  </w:num>
  <w:num w:numId="35" w16cid:durableId="912935902">
    <w:abstractNumId w:val="33"/>
  </w:num>
  <w:num w:numId="36" w16cid:durableId="1030834755">
    <w:abstractNumId w:val="18"/>
  </w:num>
  <w:num w:numId="37" w16cid:durableId="1973711453">
    <w:abstractNumId w:val="5"/>
  </w:num>
  <w:num w:numId="38" w16cid:durableId="1277328525">
    <w:abstractNumId w:val="40"/>
  </w:num>
  <w:num w:numId="39" w16cid:durableId="168956875">
    <w:abstractNumId w:val="2"/>
  </w:num>
  <w:num w:numId="40" w16cid:durableId="1899780986">
    <w:abstractNumId w:val="39"/>
  </w:num>
  <w:num w:numId="41" w16cid:durableId="1692292517">
    <w:abstractNumId w:val="31"/>
  </w:num>
  <w:num w:numId="42" w16cid:durableId="935095705">
    <w:abstractNumId w:val="34"/>
  </w:num>
  <w:num w:numId="43" w16cid:durableId="1431781311">
    <w:abstractNumId w:val="22"/>
  </w:num>
  <w:num w:numId="44" w16cid:durableId="1913155223">
    <w:abstractNumId w:val="17"/>
  </w:num>
  <w:num w:numId="45" w16cid:durableId="223761537">
    <w:abstractNumId w:val="9"/>
  </w:num>
  <w:num w:numId="46" w16cid:durableId="924413962">
    <w:abstractNumId w:val="0"/>
  </w:num>
  <w:num w:numId="47" w16cid:durableId="1632784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F8"/>
    <w:rsid w:val="00001077"/>
    <w:rsid w:val="00004A20"/>
    <w:rsid w:val="00011553"/>
    <w:rsid w:val="000121E0"/>
    <w:rsid w:val="00012EFC"/>
    <w:rsid w:val="000131D3"/>
    <w:rsid w:val="00013A23"/>
    <w:rsid w:val="000144F8"/>
    <w:rsid w:val="00020948"/>
    <w:rsid w:val="000244AA"/>
    <w:rsid w:val="000249A0"/>
    <w:rsid w:val="000328E6"/>
    <w:rsid w:val="00035E0A"/>
    <w:rsid w:val="00036775"/>
    <w:rsid w:val="000374F6"/>
    <w:rsid w:val="00043A67"/>
    <w:rsid w:val="000500FF"/>
    <w:rsid w:val="0005277A"/>
    <w:rsid w:val="00060EDA"/>
    <w:rsid w:val="000647C9"/>
    <w:rsid w:val="00067161"/>
    <w:rsid w:val="0006726C"/>
    <w:rsid w:val="00071A42"/>
    <w:rsid w:val="000724FE"/>
    <w:rsid w:val="000774B0"/>
    <w:rsid w:val="0008196E"/>
    <w:rsid w:val="00085685"/>
    <w:rsid w:val="00087E78"/>
    <w:rsid w:val="000911B1"/>
    <w:rsid w:val="00092B3D"/>
    <w:rsid w:val="00093246"/>
    <w:rsid w:val="000A1747"/>
    <w:rsid w:val="000A2604"/>
    <w:rsid w:val="000A2875"/>
    <w:rsid w:val="000A616B"/>
    <w:rsid w:val="000A6C8F"/>
    <w:rsid w:val="000A76C4"/>
    <w:rsid w:val="000A7766"/>
    <w:rsid w:val="000B4CFA"/>
    <w:rsid w:val="000C1EE7"/>
    <w:rsid w:val="000D26FD"/>
    <w:rsid w:val="000D4DB7"/>
    <w:rsid w:val="000E5D5E"/>
    <w:rsid w:val="000E7259"/>
    <w:rsid w:val="000F3198"/>
    <w:rsid w:val="000F4C93"/>
    <w:rsid w:val="000F72B8"/>
    <w:rsid w:val="000F75BC"/>
    <w:rsid w:val="001051D3"/>
    <w:rsid w:val="00110597"/>
    <w:rsid w:val="00112E05"/>
    <w:rsid w:val="00115461"/>
    <w:rsid w:val="00115701"/>
    <w:rsid w:val="00115FDB"/>
    <w:rsid w:val="00116013"/>
    <w:rsid w:val="001160BC"/>
    <w:rsid w:val="00116F13"/>
    <w:rsid w:val="0011772B"/>
    <w:rsid w:val="001227E5"/>
    <w:rsid w:val="00122C0B"/>
    <w:rsid w:val="00124F79"/>
    <w:rsid w:val="00125BDD"/>
    <w:rsid w:val="00125F5A"/>
    <w:rsid w:val="00127C9B"/>
    <w:rsid w:val="00131692"/>
    <w:rsid w:val="0013497F"/>
    <w:rsid w:val="0013499B"/>
    <w:rsid w:val="00134F6E"/>
    <w:rsid w:val="00136168"/>
    <w:rsid w:val="0014064B"/>
    <w:rsid w:val="001411C7"/>
    <w:rsid w:val="001419B1"/>
    <w:rsid w:val="00143475"/>
    <w:rsid w:val="00145C90"/>
    <w:rsid w:val="00147511"/>
    <w:rsid w:val="001560F3"/>
    <w:rsid w:val="0015727D"/>
    <w:rsid w:val="001602CE"/>
    <w:rsid w:val="00162CB8"/>
    <w:rsid w:val="00164EF5"/>
    <w:rsid w:val="00164FBB"/>
    <w:rsid w:val="00167162"/>
    <w:rsid w:val="00167868"/>
    <w:rsid w:val="00173029"/>
    <w:rsid w:val="0017310A"/>
    <w:rsid w:val="0017511A"/>
    <w:rsid w:val="0017714F"/>
    <w:rsid w:val="00177DF7"/>
    <w:rsid w:val="001837D3"/>
    <w:rsid w:val="001854DB"/>
    <w:rsid w:val="001969DD"/>
    <w:rsid w:val="001A27CA"/>
    <w:rsid w:val="001A4BB0"/>
    <w:rsid w:val="001A64B1"/>
    <w:rsid w:val="001B32B5"/>
    <w:rsid w:val="001C5C6B"/>
    <w:rsid w:val="001C693A"/>
    <w:rsid w:val="001C79A3"/>
    <w:rsid w:val="001D3139"/>
    <w:rsid w:val="001F6C78"/>
    <w:rsid w:val="001F701C"/>
    <w:rsid w:val="001F7027"/>
    <w:rsid w:val="001F78AD"/>
    <w:rsid w:val="00206BAB"/>
    <w:rsid w:val="0021074F"/>
    <w:rsid w:val="00210898"/>
    <w:rsid w:val="00214668"/>
    <w:rsid w:val="00215EB1"/>
    <w:rsid w:val="00220AED"/>
    <w:rsid w:val="00221F23"/>
    <w:rsid w:val="00231C7B"/>
    <w:rsid w:val="0023215C"/>
    <w:rsid w:val="002377EB"/>
    <w:rsid w:val="00241583"/>
    <w:rsid w:val="00243848"/>
    <w:rsid w:val="002439CC"/>
    <w:rsid w:val="002450E8"/>
    <w:rsid w:val="00247286"/>
    <w:rsid w:val="00251D26"/>
    <w:rsid w:val="00251FD3"/>
    <w:rsid w:val="0025509F"/>
    <w:rsid w:val="00257226"/>
    <w:rsid w:val="00276088"/>
    <w:rsid w:val="00276CEF"/>
    <w:rsid w:val="00280AB8"/>
    <w:rsid w:val="002853F8"/>
    <w:rsid w:val="00286E2B"/>
    <w:rsid w:val="00291422"/>
    <w:rsid w:val="00292E10"/>
    <w:rsid w:val="00292E30"/>
    <w:rsid w:val="002943B6"/>
    <w:rsid w:val="002951BF"/>
    <w:rsid w:val="002A068C"/>
    <w:rsid w:val="002A436B"/>
    <w:rsid w:val="002A4817"/>
    <w:rsid w:val="002B172B"/>
    <w:rsid w:val="002B204A"/>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1648"/>
    <w:rsid w:val="003018FC"/>
    <w:rsid w:val="00301A38"/>
    <w:rsid w:val="00314D6C"/>
    <w:rsid w:val="00327102"/>
    <w:rsid w:val="00330A29"/>
    <w:rsid w:val="00332E7E"/>
    <w:rsid w:val="00333B99"/>
    <w:rsid w:val="00336D5C"/>
    <w:rsid w:val="003430DA"/>
    <w:rsid w:val="003456F1"/>
    <w:rsid w:val="0035422A"/>
    <w:rsid w:val="00360691"/>
    <w:rsid w:val="003615E0"/>
    <w:rsid w:val="003629EF"/>
    <w:rsid w:val="00362B68"/>
    <w:rsid w:val="00362C2A"/>
    <w:rsid w:val="00362DA2"/>
    <w:rsid w:val="00370012"/>
    <w:rsid w:val="00375664"/>
    <w:rsid w:val="00375946"/>
    <w:rsid w:val="00377B70"/>
    <w:rsid w:val="00380B3F"/>
    <w:rsid w:val="0038188F"/>
    <w:rsid w:val="00382512"/>
    <w:rsid w:val="00385EC4"/>
    <w:rsid w:val="003877EC"/>
    <w:rsid w:val="00393104"/>
    <w:rsid w:val="0039527F"/>
    <w:rsid w:val="00396C63"/>
    <w:rsid w:val="003A17A8"/>
    <w:rsid w:val="003A18EF"/>
    <w:rsid w:val="003A51BB"/>
    <w:rsid w:val="003B51D7"/>
    <w:rsid w:val="003B6232"/>
    <w:rsid w:val="003B6BC1"/>
    <w:rsid w:val="003C006A"/>
    <w:rsid w:val="003C1828"/>
    <w:rsid w:val="003C4FB0"/>
    <w:rsid w:val="003C53EE"/>
    <w:rsid w:val="003D2BE3"/>
    <w:rsid w:val="003D40C7"/>
    <w:rsid w:val="003D4D69"/>
    <w:rsid w:val="003E2CDE"/>
    <w:rsid w:val="003E40DC"/>
    <w:rsid w:val="003E72E3"/>
    <w:rsid w:val="003F011D"/>
    <w:rsid w:val="003F24C1"/>
    <w:rsid w:val="004012BB"/>
    <w:rsid w:val="0040225C"/>
    <w:rsid w:val="00404F0F"/>
    <w:rsid w:val="0040500A"/>
    <w:rsid w:val="00406483"/>
    <w:rsid w:val="00406E0D"/>
    <w:rsid w:val="004104E2"/>
    <w:rsid w:val="004207AA"/>
    <w:rsid w:val="00425E6B"/>
    <w:rsid w:val="00433836"/>
    <w:rsid w:val="0044140C"/>
    <w:rsid w:val="004424FA"/>
    <w:rsid w:val="00443E52"/>
    <w:rsid w:val="004446D7"/>
    <w:rsid w:val="00444E2C"/>
    <w:rsid w:val="004469BB"/>
    <w:rsid w:val="0045467E"/>
    <w:rsid w:val="00454846"/>
    <w:rsid w:val="004619B3"/>
    <w:rsid w:val="00463AC5"/>
    <w:rsid w:val="00465DEE"/>
    <w:rsid w:val="004678C0"/>
    <w:rsid w:val="00471556"/>
    <w:rsid w:val="00472C32"/>
    <w:rsid w:val="0047547F"/>
    <w:rsid w:val="00476421"/>
    <w:rsid w:val="00484488"/>
    <w:rsid w:val="00484DCB"/>
    <w:rsid w:val="00487170"/>
    <w:rsid w:val="004953A3"/>
    <w:rsid w:val="00495B4E"/>
    <w:rsid w:val="004A1671"/>
    <w:rsid w:val="004A1CC9"/>
    <w:rsid w:val="004A3F60"/>
    <w:rsid w:val="004A7A25"/>
    <w:rsid w:val="004B6A81"/>
    <w:rsid w:val="004C01EC"/>
    <w:rsid w:val="004C02F7"/>
    <w:rsid w:val="004C5530"/>
    <w:rsid w:val="004D1CD9"/>
    <w:rsid w:val="004D1D1E"/>
    <w:rsid w:val="004D2728"/>
    <w:rsid w:val="004D66CA"/>
    <w:rsid w:val="004E6025"/>
    <w:rsid w:val="004E6CD5"/>
    <w:rsid w:val="004F26D1"/>
    <w:rsid w:val="00503088"/>
    <w:rsid w:val="00504F70"/>
    <w:rsid w:val="00507E60"/>
    <w:rsid w:val="00515C5E"/>
    <w:rsid w:val="00522C69"/>
    <w:rsid w:val="00524004"/>
    <w:rsid w:val="00525905"/>
    <w:rsid w:val="005320C9"/>
    <w:rsid w:val="00537C73"/>
    <w:rsid w:val="00540DD3"/>
    <w:rsid w:val="00545B5D"/>
    <w:rsid w:val="0054706B"/>
    <w:rsid w:val="00547220"/>
    <w:rsid w:val="00550102"/>
    <w:rsid w:val="00551A32"/>
    <w:rsid w:val="00551AAB"/>
    <w:rsid w:val="0055270F"/>
    <w:rsid w:val="00555E35"/>
    <w:rsid w:val="0056115D"/>
    <w:rsid w:val="005654F3"/>
    <w:rsid w:val="0057093C"/>
    <w:rsid w:val="005733BC"/>
    <w:rsid w:val="00575877"/>
    <w:rsid w:val="0057693C"/>
    <w:rsid w:val="00586003"/>
    <w:rsid w:val="005912DF"/>
    <w:rsid w:val="00593408"/>
    <w:rsid w:val="005946CE"/>
    <w:rsid w:val="00594B00"/>
    <w:rsid w:val="0059547D"/>
    <w:rsid w:val="00595BF9"/>
    <w:rsid w:val="00596807"/>
    <w:rsid w:val="005A15AD"/>
    <w:rsid w:val="005A4281"/>
    <w:rsid w:val="005A4BE8"/>
    <w:rsid w:val="005A508E"/>
    <w:rsid w:val="005A5D6D"/>
    <w:rsid w:val="005A68A2"/>
    <w:rsid w:val="005B0646"/>
    <w:rsid w:val="005B0E6F"/>
    <w:rsid w:val="005B2DD0"/>
    <w:rsid w:val="005B584F"/>
    <w:rsid w:val="005B6EDF"/>
    <w:rsid w:val="005C11DD"/>
    <w:rsid w:val="005C3A0D"/>
    <w:rsid w:val="005D0E38"/>
    <w:rsid w:val="005D4021"/>
    <w:rsid w:val="005D4812"/>
    <w:rsid w:val="005D589B"/>
    <w:rsid w:val="005E29FF"/>
    <w:rsid w:val="005E3EDA"/>
    <w:rsid w:val="005E4CFD"/>
    <w:rsid w:val="005E54D0"/>
    <w:rsid w:val="005E7942"/>
    <w:rsid w:val="005F4FBB"/>
    <w:rsid w:val="005F691F"/>
    <w:rsid w:val="005F766D"/>
    <w:rsid w:val="006028AE"/>
    <w:rsid w:val="00602EE2"/>
    <w:rsid w:val="0060420D"/>
    <w:rsid w:val="00605318"/>
    <w:rsid w:val="0060626D"/>
    <w:rsid w:val="00607914"/>
    <w:rsid w:val="006218C7"/>
    <w:rsid w:val="0062234A"/>
    <w:rsid w:val="006258E4"/>
    <w:rsid w:val="00626C8A"/>
    <w:rsid w:val="0062772A"/>
    <w:rsid w:val="00637B4D"/>
    <w:rsid w:val="006411E7"/>
    <w:rsid w:val="00641761"/>
    <w:rsid w:val="00643601"/>
    <w:rsid w:val="006439ED"/>
    <w:rsid w:val="006469DD"/>
    <w:rsid w:val="00647DD1"/>
    <w:rsid w:val="00650576"/>
    <w:rsid w:val="00650707"/>
    <w:rsid w:val="00651881"/>
    <w:rsid w:val="00656B86"/>
    <w:rsid w:val="00657C06"/>
    <w:rsid w:val="00662EA7"/>
    <w:rsid w:val="0066353F"/>
    <w:rsid w:val="00667BD4"/>
    <w:rsid w:val="00672156"/>
    <w:rsid w:val="006723D9"/>
    <w:rsid w:val="00673B59"/>
    <w:rsid w:val="006750C4"/>
    <w:rsid w:val="00680B9C"/>
    <w:rsid w:val="006848B8"/>
    <w:rsid w:val="0069366D"/>
    <w:rsid w:val="006945B5"/>
    <w:rsid w:val="00697179"/>
    <w:rsid w:val="006972F1"/>
    <w:rsid w:val="00697BF2"/>
    <w:rsid w:val="00697BFD"/>
    <w:rsid w:val="006A3064"/>
    <w:rsid w:val="006A7A3C"/>
    <w:rsid w:val="006C0A12"/>
    <w:rsid w:val="006C4CAA"/>
    <w:rsid w:val="006C58E9"/>
    <w:rsid w:val="006C5EA4"/>
    <w:rsid w:val="006D790D"/>
    <w:rsid w:val="006E5F6C"/>
    <w:rsid w:val="006F1F10"/>
    <w:rsid w:val="006F4199"/>
    <w:rsid w:val="006F7AF3"/>
    <w:rsid w:val="007073AB"/>
    <w:rsid w:val="00707908"/>
    <w:rsid w:val="00712CF8"/>
    <w:rsid w:val="00715582"/>
    <w:rsid w:val="00715FE2"/>
    <w:rsid w:val="007203DB"/>
    <w:rsid w:val="00722B53"/>
    <w:rsid w:val="0072539D"/>
    <w:rsid w:val="00725DFB"/>
    <w:rsid w:val="007274F8"/>
    <w:rsid w:val="00731D08"/>
    <w:rsid w:val="00734C9E"/>
    <w:rsid w:val="007413E4"/>
    <w:rsid w:val="007415D8"/>
    <w:rsid w:val="00742E22"/>
    <w:rsid w:val="00750F86"/>
    <w:rsid w:val="007517A8"/>
    <w:rsid w:val="007526AC"/>
    <w:rsid w:val="007532F9"/>
    <w:rsid w:val="007608A0"/>
    <w:rsid w:val="00763682"/>
    <w:rsid w:val="00764A97"/>
    <w:rsid w:val="00771546"/>
    <w:rsid w:val="007721E1"/>
    <w:rsid w:val="00772FE6"/>
    <w:rsid w:val="00780B64"/>
    <w:rsid w:val="0078334A"/>
    <w:rsid w:val="00794919"/>
    <w:rsid w:val="007A2413"/>
    <w:rsid w:val="007A2B96"/>
    <w:rsid w:val="007A715D"/>
    <w:rsid w:val="007B08E5"/>
    <w:rsid w:val="007B10CD"/>
    <w:rsid w:val="007C2A8E"/>
    <w:rsid w:val="007D15E5"/>
    <w:rsid w:val="007D17E6"/>
    <w:rsid w:val="007D248D"/>
    <w:rsid w:val="007D43E7"/>
    <w:rsid w:val="007D7701"/>
    <w:rsid w:val="007D7E4A"/>
    <w:rsid w:val="007E1643"/>
    <w:rsid w:val="007E4DFF"/>
    <w:rsid w:val="007F3BF8"/>
    <w:rsid w:val="007F59BF"/>
    <w:rsid w:val="007F67D2"/>
    <w:rsid w:val="007F6E00"/>
    <w:rsid w:val="007F6F69"/>
    <w:rsid w:val="007F7804"/>
    <w:rsid w:val="008020D8"/>
    <w:rsid w:val="00803451"/>
    <w:rsid w:val="00803DE9"/>
    <w:rsid w:val="00804863"/>
    <w:rsid w:val="0080590E"/>
    <w:rsid w:val="008063B1"/>
    <w:rsid w:val="0081128B"/>
    <w:rsid w:val="00812B4D"/>
    <w:rsid w:val="00814F5E"/>
    <w:rsid w:val="008207E1"/>
    <w:rsid w:val="00820908"/>
    <w:rsid w:val="00820C3A"/>
    <w:rsid w:val="008274E1"/>
    <w:rsid w:val="00827B26"/>
    <w:rsid w:val="0083049B"/>
    <w:rsid w:val="00836B39"/>
    <w:rsid w:val="0083780E"/>
    <w:rsid w:val="0084110D"/>
    <w:rsid w:val="00851674"/>
    <w:rsid w:val="00852759"/>
    <w:rsid w:val="0086267D"/>
    <w:rsid w:val="008663A8"/>
    <w:rsid w:val="00875EAC"/>
    <w:rsid w:val="00876820"/>
    <w:rsid w:val="008901AC"/>
    <w:rsid w:val="008905BF"/>
    <w:rsid w:val="00892032"/>
    <w:rsid w:val="00892A2B"/>
    <w:rsid w:val="00895F21"/>
    <w:rsid w:val="008A3E3D"/>
    <w:rsid w:val="008A781E"/>
    <w:rsid w:val="008B01DE"/>
    <w:rsid w:val="008B2F23"/>
    <w:rsid w:val="008B4AE1"/>
    <w:rsid w:val="008C7270"/>
    <w:rsid w:val="008D289A"/>
    <w:rsid w:val="008D2DC2"/>
    <w:rsid w:val="008D3497"/>
    <w:rsid w:val="008E14F5"/>
    <w:rsid w:val="008E6A86"/>
    <w:rsid w:val="008E7404"/>
    <w:rsid w:val="008F5347"/>
    <w:rsid w:val="00906B69"/>
    <w:rsid w:val="00912E14"/>
    <w:rsid w:val="00913ED8"/>
    <w:rsid w:val="00920462"/>
    <w:rsid w:val="00922980"/>
    <w:rsid w:val="00922DE5"/>
    <w:rsid w:val="00924BD5"/>
    <w:rsid w:val="00924D8F"/>
    <w:rsid w:val="00926BED"/>
    <w:rsid w:val="00930A7F"/>
    <w:rsid w:val="009318B1"/>
    <w:rsid w:val="00945506"/>
    <w:rsid w:val="0095280B"/>
    <w:rsid w:val="00954D05"/>
    <w:rsid w:val="00961B1C"/>
    <w:rsid w:val="0096622D"/>
    <w:rsid w:val="00973A18"/>
    <w:rsid w:val="00976ED3"/>
    <w:rsid w:val="009806F1"/>
    <w:rsid w:val="009808E9"/>
    <w:rsid w:val="009810C7"/>
    <w:rsid w:val="0098189E"/>
    <w:rsid w:val="00982BB1"/>
    <w:rsid w:val="00990A01"/>
    <w:rsid w:val="00991C53"/>
    <w:rsid w:val="009959E4"/>
    <w:rsid w:val="009A15EB"/>
    <w:rsid w:val="009A3161"/>
    <w:rsid w:val="009A4C47"/>
    <w:rsid w:val="009A5280"/>
    <w:rsid w:val="009B23D6"/>
    <w:rsid w:val="009B4423"/>
    <w:rsid w:val="009B4565"/>
    <w:rsid w:val="009B5F5B"/>
    <w:rsid w:val="009B7173"/>
    <w:rsid w:val="009C0B93"/>
    <w:rsid w:val="009C5001"/>
    <w:rsid w:val="009C547F"/>
    <w:rsid w:val="009D0D3B"/>
    <w:rsid w:val="009D2A72"/>
    <w:rsid w:val="009F1973"/>
    <w:rsid w:val="009F511A"/>
    <w:rsid w:val="009F6CEA"/>
    <w:rsid w:val="009F6D27"/>
    <w:rsid w:val="00A0544F"/>
    <w:rsid w:val="00A05B7D"/>
    <w:rsid w:val="00A1106E"/>
    <w:rsid w:val="00A114A1"/>
    <w:rsid w:val="00A22660"/>
    <w:rsid w:val="00A227EE"/>
    <w:rsid w:val="00A26E22"/>
    <w:rsid w:val="00A30533"/>
    <w:rsid w:val="00A30557"/>
    <w:rsid w:val="00A32487"/>
    <w:rsid w:val="00A402E6"/>
    <w:rsid w:val="00A46636"/>
    <w:rsid w:val="00A51991"/>
    <w:rsid w:val="00A51CFD"/>
    <w:rsid w:val="00A65ECB"/>
    <w:rsid w:val="00A66AB0"/>
    <w:rsid w:val="00A752F7"/>
    <w:rsid w:val="00A80841"/>
    <w:rsid w:val="00A87C4B"/>
    <w:rsid w:val="00A9007C"/>
    <w:rsid w:val="00A94D18"/>
    <w:rsid w:val="00AA26E5"/>
    <w:rsid w:val="00AA5473"/>
    <w:rsid w:val="00AB53D5"/>
    <w:rsid w:val="00AC58AD"/>
    <w:rsid w:val="00AC7A43"/>
    <w:rsid w:val="00AD0608"/>
    <w:rsid w:val="00AD3C06"/>
    <w:rsid w:val="00AD6A09"/>
    <w:rsid w:val="00AE3645"/>
    <w:rsid w:val="00AE5710"/>
    <w:rsid w:val="00AE7CA3"/>
    <w:rsid w:val="00AF0885"/>
    <w:rsid w:val="00AF3857"/>
    <w:rsid w:val="00AF6F76"/>
    <w:rsid w:val="00B0789D"/>
    <w:rsid w:val="00B100AF"/>
    <w:rsid w:val="00B1017D"/>
    <w:rsid w:val="00B101FB"/>
    <w:rsid w:val="00B10ACC"/>
    <w:rsid w:val="00B11B7E"/>
    <w:rsid w:val="00B24AB2"/>
    <w:rsid w:val="00B26C03"/>
    <w:rsid w:val="00B27AB5"/>
    <w:rsid w:val="00B30211"/>
    <w:rsid w:val="00B3289D"/>
    <w:rsid w:val="00B33BC4"/>
    <w:rsid w:val="00B346D2"/>
    <w:rsid w:val="00B37B67"/>
    <w:rsid w:val="00B429F1"/>
    <w:rsid w:val="00B44CBD"/>
    <w:rsid w:val="00B44D08"/>
    <w:rsid w:val="00B467A7"/>
    <w:rsid w:val="00B501B9"/>
    <w:rsid w:val="00B55623"/>
    <w:rsid w:val="00B611ED"/>
    <w:rsid w:val="00B66F14"/>
    <w:rsid w:val="00B67F39"/>
    <w:rsid w:val="00B72A76"/>
    <w:rsid w:val="00B77C46"/>
    <w:rsid w:val="00B82A19"/>
    <w:rsid w:val="00B8710B"/>
    <w:rsid w:val="00BA2E9C"/>
    <w:rsid w:val="00BA2FF8"/>
    <w:rsid w:val="00BA3C38"/>
    <w:rsid w:val="00BB0978"/>
    <w:rsid w:val="00BB15D4"/>
    <w:rsid w:val="00BB620D"/>
    <w:rsid w:val="00BC7D00"/>
    <w:rsid w:val="00BF4871"/>
    <w:rsid w:val="00C011D5"/>
    <w:rsid w:val="00C02149"/>
    <w:rsid w:val="00C022DA"/>
    <w:rsid w:val="00C050F9"/>
    <w:rsid w:val="00C0581E"/>
    <w:rsid w:val="00C0741C"/>
    <w:rsid w:val="00C110AD"/>
    <w:rsid w:val="00C15993"/>
    <w:rsid w:val="00C20435"/>
    <w:rsid w:val="00C2087D"/>
    <w:rsid w:val="00C21B63"/>
    <w:rsid w:val="00C25A3A"/>
    <w:rsid w:val="00C30489"/>
    <w:rsid w:val="00C320B9"/>
    <w:rsid w:val="00C40E52"/>
    <w:rsid w:val="00C45CA1"/>
    <w:rsid w:val="00C476DA"/>
    <w:rsid w:val="00C50A8F"/>
    <w:rsid w:val="00C51113"/>
    <w:rsid w:val="00C5114C"/>
    <w:rsid w:val="00C6264A"/>
    <w:rsid w:val="00C639BF"/>
    <w:rsid w:val="00C6787C"/>
    <w:rsid w:val="00C74250"/>
    <w:rsid w:val="00C74FE3"/>
    <w:rsid w:val="00C77ABC"/>
    <w:rsid w:val="00C8303F"/>
    <w:rsid w:val="00C8694A"/>
    <w:rsid w:val="00C905D1"/>
    <w:rsid w:val="00C91BAA"/>
    <w:rsid w:val="00CA4268"/>
    <w:rsid w:val="00CB1CD4"/>
    <w:rsid w:val="00CB1FB6"/>
    <w:rsid w:val="00CB588C"/>
    <w:rsid w:val="00CB7BF5"/>
    <w:rsid w:val="00CC0F3D"/>
    <w:rsid w:val="00CD1856"/>
    <w:rsid w:val="00CE08A5"/>
    <w:rsid w:val="00CE49CA"/>
    <w:rsid w:val="00CF0A7A"/>
    <w:rsid w:val="00CF7FA1"/>
    <w:rsid w:val="00D06853"/>
    <w:rsid w:val="00D0787D"/>
    <w:rsid w:val="00D125FC"/>
    <w:rsid w:val="00D135B1"/>
    <w:rsid w:val="00D179AB"/>
    <w:rsid w:val="00D203EE"/>
    <w:rsid w:val="00D216A6"/>
    <w:rsid w:val="00D225B9"/>
    <w:rsid w:val="00D22FC4"/>
    <w:rsid w:val="00D232C9"/>
    <w:rsid w:val="00D23D51"/>
    <w:rsid w:val="00D23F8D"/>
    <w:rsid w:val="00D2467B"/>
    <w:rsid w:val="00D36F85"/>
    <w:rsid w:val="00D375C5"/>
    <w:rsid w:val="00D37A2B"/>
    <w:rsid w:val="00D409EF"/>
    <w:rsid w:val="00D42FCE"/>
    <w:rsid w:val="00D5108E"/>
    <w:rsid w:val="00D52E71"/>
    <w:rsid w:val="00D62D45"/>
    <w:rsid w:val="00D67EE4"/>
    <w:rsid w:val="00D76F1E"/>
    <w:rsid w:val="00D9489C"/>
    <w:rsid w:val="00DA0F24"/>
    <w:rsid w:val="00DB209C"/>
    <w:rsid w:val="00DC02A0"/>
    <w:rsid w:val="00DC05E3"/>
    <w:rsid w:val="00DC4402"/>
    <w:rsid w:val="00DC5564"/>
    <w:rsid w:val="00DC67F8"/>
    <w:rsid w:val="00DD2D04"/>
    <w:rsid w:val="00DD3AE0"/>
    <w:rsid w:val="00DE2C33"/>
    <w:rsid w:val="00DE3061"/>
    <w:rsid w:val="00DE5964"/>
    <w:rsid w:val="00DF3C9C"/>
    <w:rsid w:val="00E014FA"/>
    <w:rsid w:val="00E01F16"/>
    <w:rsid w:val="00E06A79"/>
    <w:rsid w:val="00E0728E"/>
    <w:rsid w:val="00E07DF4"/>
    <w:rsid w:val="00E10AC5"/>
    <w:rsid w:val="00E10FF3"/>
    <w:rsid w:val="00E272A4"/>
    <w:rsid w:val="00E31260"/>
    <w:rsid w:val="00E31871"/>
    <w:rsid w:val="00E35245"/>
    <w:rsid w:val="00E365E3"/>
    <w:rsid w:val="00E41D2D"/>
    <w:rsid w:val="00E42790"/>
    <w:rsid w:val="00E43420"/>
    <w:rsid w:val="00E4599D"/>
    <w:rsid w:val="00E45A12"/>
    <w:rsid w:val="00E527DD"/>
    <w:rsid w:val="00E52F3A"/>
    <w:rsid w:val="00E703E7"/>
    <w:rsid w:val="00E715D6"/>
    <w:rsid w:val="00E71750"/>
    <w:rsid w:val="00E718C4"/>
    <w:rsid w:val="00E71BB7"/>
    <w:rsid w:val="00E732BC"/>
    <w:rsid w:val="00E76CEB"/>
    <w:rsid w:val="00E865DA"/>
    <w:rsid w:val="00E86BEA"/>
    <w:rsid w:val="00E871CF"/>
    <w:rsid w:val="00E9050D"/>
    <w:rsid w:val="00E91338"/>
    <w:rsid w:val="00E91990"/>
    <w:rsid w:val="00E92885"/>
    <w:rsid w:val="00E96913"/>
    <w:rsid w:val="00EA2E4E"/>
    <w:rsid w:val="00EC0FB0"/>
    <w:rsid w:val="00EC6201"/>
    <w:rsid w:val="00ED4306"/>
    <w:rsid w:val="00ED477A"/>
    <w:rsid w:val="00ED53B2"/>
    <w:rsid w:val="00EE5068"/>
    <w:rsid w:val="00EE5E43"/>
    <w:rsid w:val="00EF0A93"/>
    <w:rsid w:val="00EF55DB"/>
    <w:rsid w:val="00EF59DB"/>
    <w:rsid w:val="00EF6849"/>
    <w:rsid w:val="00F0053B"/>
    <w:rsid w:val="00F02010"/>
    <w:rsid w:val="00F07038"/>
    <w:rsid w:val="00F10C66"/>
    <w:rsid w:val="00F134ED"/>
    <w:rsid w:val="00F15FA7"/>
    <w:rsid w:val="00F177F9"/>
    <w:rsid w:val="00F27ADB"/>
    <w:rsid w:val="00F352AF"/>
    <w:rsid w:val="00F3701D"/>
    <w:rsid w:val="00F4043B"/>
    <w:rsid w:val="00F41892"/>
    <w:rsid w:val="00F41D09"/>
    <w:rsid w:val="00F439CE"/>
    <w:rsid w:val="00F459BB"/>
    <w:rsid w:val="00F50F48"/>
    <w:rsid w:val="00F5250F"/>
    <w:rsid w:val="00F55010"/>
    <w:rsid w:val="00F570F2"/>
    <w:rsid w:val="00F61D9E"/>
    <w:rsid w:val="00F66F34"/>
    <w:rsid w:val="00F67A76"/>
    <w:rsid w:val="00F721F0"/>
    <w:rsid w:val="00F72950"/>
    <w:rsid w:val="00F76B6B"/>
    <w:rsid w:val="00F85432"/>
    <w:rsid w:val="00F85F03"/>
    <w:rsid w:val="00F919D5"/>
    <w:rsid w:val="00F93F56"/>
    <w:rsid w:val="00F95EBC"/>
    <w:rsid w:val="00FA231E"/>
    <w:rsid w:val="00FC12FD"/>
    <w:rsid w:val="00FC33FE"/>
    <w:rsid w:val="00FC6443"/>
    <w:rsid w:val="00FD0A74"/>
    <w:rsid w:val="00FD553F"/>
    <w:rsid w:val="00FE2879"/>
    <w:rsid w:val="00FE63AD"/>
    <w:rsid w:val="00FF15D1"/>
    <w:rsid w:val="011B24FD"/>
    <w:rsid w:val="01B0DEF4"/>
    <w:rsid w:val="02FDFFBE"/>
    <w:rsid w:val="033167D8"/>
    <w:rsid w:val="04FF3148"/>
    <w:rsid w:val="0545D479"/>
    <w:rsid w:val="073ADAB5"/>
    <w:rsid w:val="07FE2A4E"/>
    <w:rsid w:val="085B8A6E"/>
    <w:rsid w:val="08D8344B"/>
    <w:rsid w:val="0A07F4FF"/>
    <w:rsid w:val="0BF9A3D3"/>
    <w:rsid w:val="0E73B002"/>
    <w:rsid w:val="0EAE9DEF"/>
    <w:rsid w:val="0EEB559E"/>
    <w:rsid w:val="0FADA9E6"/>
    <w:rsid w:val="100798AB"/>
    <w:rsid w:val="1015AF4A"/>
    <w:rsid w:val="107EEAFF"/>
    <w:rsid w:val="10E0F302"/>
    <w:rsid w:val="1130F8DF"/>
    <w:rsid w:val="11640229"/>
    <w:rsid w:val="11656812"/>
    <w:rsid w:val="11806512"/>
    <w:rsid w:val="11AF376C"/>
    <w:rsid w:val="12BD18DB"/>
    <w:rsid w:val="12F49A8E"/>
    <w:rsid w:val="133CAA3C"/>
    <w:rsid w:val="138235F6"/>
    <w:rsid w:val="1496AF96"/>
    <w:rsid w:val="1514A721"/>
    <w:rsid w:val="15C74019"/>
    <w:rsid w:val="17422C47"/>
    <w:rsid w:val="17B29A2E"/>
    <w:rsid w:val="17CDF555"/>
    <w:rsid w:val="18158487"/>
    <w:rsid w:val="18BF41F0"/>
    <w:rsid w:val="191E426D"/>
    <w:rsid w:val="1986D990"/>
    <w:rsid w:val="1B36DC3A"/>
    <w:rsid w:val="1C1CAC47"/>
    <w:rsid w:val="1C574215"/>
    <w:rsid w:val="1CD2596E"/>
    <w:rsid w:val="1D25F934"/>
    <w:rsid w:val="1D5124AC"/>
    <w:rsid w:val="1F069E6D"/>
    <w:rsid w:val="2110E272"/>
    <w:rsid w:val="2200F5BA"/>
    <w:rsid w:val="2245AC3A"/>
    <w:rsid w:val="23466D06"/>
    <w:rsid w:val="235E1811"/>
    <w:rsid w:val="23BFB491"/>
    <w:rsid w:val="24E660FA"/>
    <w:rsid w:val="269CC9D0"/>
    <w:rsid w:val="276925C3"/>
    <w:rsid w:val="27A2EA59"/>
    <w:rsid w:val="27A528EE"/>
    <w:rsid w:val="2A1628A5"/>
    <w:rsid w:val="2AD316B0"/>
    <w:rsid w:val="2B9A3033"/>
    <w:rsid w:val="2D7E9DC9"/>
    <w:rsid w:val="2D9687B2"/>
    <w:rsid w:val="2DE7DD59"/>
    <w:rsid w:val="2EDE9A06"/>
    <w:rsid w:val="2F3ACB91"/>
    <w:rsid w:val="2F5835E2"/>
    <w:rsid w:val="2F9F1D77"/>
    <w:rsid w:val="306F12E9"/>
    <w:rsid w:val="30A5B515"/>
    <w:rsid w:val="30AFDA74"/>
    <w:rsid w:val="32748FE1"/>
    <w:rsid w:val="32846999"/>
    <w:rsid w:val="330B66EB"/>
    <w:rsid w:val="3614C675"/>
    <w:rsid w:val="362E65FF"/>
    <w:rsid w:val="36599491"/>
    <w:rsid w:val="372130BB"/>
    <w:rsid w:val="37B49316"/>
    <w:rsid w:val="3828135C"/>
    <w:rsid w:val="38D8582F"/>
    <w:rsid w:val="392203CA"/>
    <w:rsid w:val="397B754B"/>
    <w:rsid w:val="3A6E087F"/>
    <w:rsid w:val="3B597D14"/>
    <w:rsid w:val="3D1E8808"/>
    <w:rsid w:val="3DA43928"/>
    <w:rsid w:val="3DA9B451"/>
    <w:rsid w:val="3F47B49D"/>
    <w:rsid w:val="3F48B055"/>
    <w:rsid w:val="3F931DE9"/>
    <w:rsid w:val="40CBA806"/>
    <w:rsid w:val="40D371CF"/>
    <w:rsid w:val="411A2DB8"/>
    <w:rsid w:val="41DD416D"/>
    <w:rsid w:val="420C27DC"/>
    <w:rsid w:val="422C2414"/>
    <w:rsid w:val="432D0A43"/>
    <w:rsid w:val="4337427A"/>
    <w:rsid w:val="4346929D"/>
    <w:rsid w:val="437EB5EF"/>
    <w:rsid w:val="4398A64A"/>
    <w:rsid w:val="4407BA29"/>
    <w:rsid w:val="44ACB12D"/>
    <w:rsid w:val="48239509"/>
    <w:rsid w:val="4959412E"/>
    <w:rsid w:val="4A3991E3"/>
    <w:rsid w:val="4B21A7DE"/>
    <w:rsid w:val="4DD7C88D"/>
    <w:rsid w:val="4DEFB7A7"/>
    <w:rsid w:val="4F755CDB"/>
    <w:rsid w:val="4FBA6040"/>
    <w:rsid w:val="4FCC84CF"/>
    <w:rsid w:val="505FECF3"/>
    <w:rsid w:val="525D5BC5"/>
    <w:rsid w:val="54C9BF38"/>
    <w:rsid w:val="5516CC1A"/>
    <w:rsid w:val="556614F6"/>
    <w:rsid w:val="558C8D44"/>
    <w:rsid w:val="55BB11A7"/>
    <w:rsid w:val="56954A36"/>
    <w:rsid w:val="572D1A4A"/>
    <w:rsid w:val="57AF970D"/>
    <w:rsid w:val="5895A732"/>
    <w:rsid w:val="595BDE5D"/>
    <w:rsid w:val="5999995B"/>
    <w:rsid w:val="59ED0423"/>
    <w:rsid w:val="5A4CDC62"/>
    <w:rsid w:val="5A98EB6B"/>
    <w:rsid w:val="5B203FF9"/>
    <w:rsid w:val="5B4060E9"/>
    <w:rsid w:val="5B514057"/>
    <w:rsid w:val="5C83AF91"/>
    <w:rsid w:val="5D37B015"/>
    <w:rsid w:val="5EFEAD1D"/>
    <w:rsid w:val="60561911"/>
    <w:rsid w:val="61DBB8F3"/>
    <w:rsid w:val="62458611"/>
    <w:rsid w:val="62D795C7"/>
    <w:rsid w:val="63080E5B"/>
    <w:rsid w:val="64280D5B"/>
    <w:rsid w:val="64AA8922"/>
    <w:rsid w:val="64DA5609"/>
    <w:rsid w:val="652569E1"/>
    <w:rsid w:val="65F19341"/>
    <w:rsid w:val="660678A3"/>
    <w:rsid w:val="6682F219"/>
    <w:rsid w:val="67A23F39"/>
    <w:rsid w:val="6806F080"/>
    <w:rsid w:val="68765A02"/>
    <w:rsid w:val="697D125C"/>
    <w:rsid w:val="69AB131C"/>
    <w:rsid w:val="69BE8F34"/>
    <w:rsid w:val="6B660ACF"/>
    <w:rsid w:val="6C2FEBBE"/>
    <w:rsid w:val="6CA9A04E"/>
    <w:rsid w:val="6CE30955"/>
    <w:rsid w:val="6DFCB4BE"/>
    <w:rsid w:val="6E1C67FB"/>
    <w:rsid w:val="6F1866B0"/>
    <w:rsid w:val="6F4B63A8"/>
    <w:rsid w:val="6F9491E8"/>
    <w:rsid w:val="6FB4D9EE"/>
    <w:rsid w:val="709D8A55"/>
    <w:rsid w:val="70E56CEF"/>
    <w:rsid w:val="71107B2C"/>
    <w:rsid w:val="7119B137"/>
    <w:rsid w:val="71928D8A"/>
    <w:rsid w:val="721986F8"/>
    <w:rsid w:val="72570D3E"/>
    <w:rsid w:val="728417AB"/>
    <w:rsid w:val="72BB6D17"/>
    <w:rsid w:val="7414D0DD"/>
    <w:rsid w:val="74AF9C35"/>
    <w:rsid w:val="754DCD01"/>
    <w:rsid w:val="75B14A83"/>
    <w:rsid w:val="75F3017C"/>
    <w:rsid w:val="77DCE399"/>
    <w:rsid w:val="7843F835"/>
    <w:rsid w:val="78B627F0"/>
    <w:rsid w:val="78CDFCAB"/>
    <w:rsid w:val="78EFB6C1"/>
    <w:rsid w:val="79066B3D"/>
    <w:rsid w:val="79B97621"/>
    <w:rsid w:val="79C6601C"/>
    <w:rsid w:val="79CD812E"/>
    <w:rsid w:val="7B626A27"/>
    <w:rsid w:val="7BBC939F"/>
    <w:rsid w:val="7BCB5F66"/>
    <w:rsid w:val="7CC53142"/>
    <w:rsid w:val="7DF06A69"/>
    <w:rsid w:val="7E83F39A"/>
    <w:rsid w:val="7F470AFA"/>
    <w:rsid w:val="7FAF8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D137D"/>
  <w15:docId w15:val="{86F5AF24-3EDC-432C-B77E-AAA941F5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58096585">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 w:id="836533907">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240\Downloads\Template%20-%20Role%20Profile%20-%20JAN%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CDE62853728458F1D6BF1E98804BA" ma:contentTypeVersion="3" ma:contentTypeDescription="Create a new document." ma:contentTypeScope="" ma:versionID="4d6b093e3dea94608a11a5556d1fa4c8">
  <xsd:schema xmlns:xsd="http://www.w3.org/2001/XMLSchema" xmlns:xs="http://www.w3.org/2001/XMLSchema" xmlns:p="http://schemas.microsoft.com/office/2006/metadata/properties" xmlns:ns2="6426b8e1-825e-4f8b-a45c-c28fdf10d3a5" targetNamespace="http://schemas.microsoft.com/office/2006/metadata/properties" ma:root="true" ma:fieldsID="60566566a8a24cf8895ca04c33fc1e0b" ns2:_="">
    <xsd:import namespace="6426b8e1-825e-4f8b-a45c-c28fdf10d3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6b8e1-825e-4f8b-a45c-c28fdf10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2.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3.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FD1ABF-26B3-4275-9732-8EE7B619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6b8e1-825e-4f8b-a45c-c28fdf10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Role Profile - JAN 2024</Template>
  <TotalTime>0</TotalTime>
  <Pages>5</Pages>
  <Words>1197</Words>
  <Characters>6825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Rosetta Izzo</dc:creator>
  <cp:keywords/>
  <dc:description/>
  <cp:lastModifiedBy>Silvia Lopez</cp:lastModifiedBy>
  <cp:revision>2</cp:revision>
  <cp:lastPrinted>2024-01-16T22:01:00Z</cp:lastPrinted>
  <dcterms:created xsi:type="dcterms:W3CDTF">2026-03-16T14:04:00Z</dcterms:created>
  <dcterms:modified xsi:type="dcterms:W3CDTF">2026-03-16T14:04:00Z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0x010100486CDE62853728458F1D6BF1E98804BA</vt:lpwstr>
  </property>
  <property fmtid="{D5CDD505-2E9C-101B-9397-08002B2CF9AE}" pid="3" name="MediaServiceImageTags">
    <vt:lpwstr/>
  </property>
</Properties>
</file>